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512" w14:textId="77777777" w:rsidR="006A7E3C" w:rsidRPr="006A7E3C" w:rsidRDefault="006A7E3C" w:rsidP="006A7E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E5DC918" w14:textId="08B51AB0" w:rsidR="006A7E3C" w:rsidRPr="00F160A3" w:rsidRDefault="006A7E3C" w:rsidP="006A7E3C">
      <w:pPr>
        <w:shd w:val="clear" w:color="auto" w:fill="FFFFFF"/>
        <w:spacing w:after="0" w:line="240" w:lineRule="auto"/>
        <w:rPr>
          <w:rFonts w:ascii="Corbel" w:eastAsia="Times New Roman" w:hAnsi="Corbel" w:cs="Tahoma"/>
          <w:b/>
          <w:bCs/>
          <w:caps/>
          <w:color w:val="505050"/>
          <w:sz w:val="23"/>
          <w:szCs w:val="23"/>
        </w:rPr>
      </w:pPr>
      <w:r w:rsidRPr="006A7E3C">
        <w:rPr>
          <w:rFonts w:ascii="Corbel" w:eastAsia="Times New Roman" w:hAnsi="Corbel" w:cs="Tahoma"/>
          <w:b/>
          <w:bCs/>
          <w:caps/>
          <w:color w:val="7030A0"/>
          <w:sz w:val="48"/>
          <w:szCs w:val="48"/>
        </w:rPr>
        <w:t>FACULTY OF BIOTECHNOLOGY AND BIOMOLECULAR SCIENCES</w:t>
      </w:r>
      <w:r w:rsidRPr="006A7E3C">
        <w:rPr>
          <w:rFonts w:ascii="Corbel" w:eastAsia="Times New Roman" w:hAnsi="Corbel" w:cs="Tahoma"/>
          <w:b/>
          <w:bCs/>
          <w:caps/>
          <w:color w:val="505050"/>
          <w:sz w:val="23"/>
          <w:szCs w:val="23"/>
        </w:rPr>
        <w:t xml:space="preserve"> </w:t>
      </w:r>
    </w:p>
    <w:p w14:paraId="26CD97B3" w14:textId="77777777" w:rsidR="00F160A3" w:rsidRDefault="00F160A3" w:rsidP="006A7E3C">
      <w:pPr>
        <w:shd w:val="clear" w:color="auto" w:fill="FFFFFF"/>
        <w:spacing w:after="0" w:line="240" w:lineRule="auto"/>
        <w:rPr>
          <w:rFonts w:ascii="Corbel" w:eastAsia="Times New Roman" w:hAnsi="Corbel" w:cs="Tahoma"/>
          <w:caps/>
          <w:color w:val="505050"/>
          <w:sz w:val="23"/>
          <w:szCs w:val="23"/>
        </w:rPr>
      </w:pPr>
    </w:p>
    <w:p w14:paraId="14D58707" w14:textId="071F1463" w:rsidR="006A7E3C" w:rsidRPr="006A7E3C" w:rsidRDefault="006A7E3C" w:rsidP="006A7E3C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ahoma"/>
          <w:caps/>
          <w:color w:val="505050"/>
          <w:sz w:val="36"/>
          <w:szCs w:val="36"/>
        </w:rPr>
      </w:pPr>
      <w:r w:rsidRPr="006A7E3C">
        <w:rPr>
          <w:rFonts w:ascii="Corbel" w:eastAsia="Times New Roman" w:hAnsi="Corbel" w:cs="Tahoma"/>
          <w:caps/>
          <w:color w:val="505050"/>
          <w:sz w:val="36"/>
          <w:szCs w:val="36"/>
        </w:rPr>
        <w:t>LIST OF COURSE OFFERED - (FIRST SEMESTER 2021/2022)</w:t>
      </w:r>
    </w:p>
    <w:p w14:paraId="5EA9D296" w14:textId="1D703B1C" w:rsidR="006A7E3C" w:rsidRPr="006A7E3C" w:rsidRDefault="006A7E3C" w:rsidP="006A7E3C">
      <w:pPr>
        <w:shd w:val="clear" w:color="auto" w:fill="FFFFFF"/>
        <w:spacing w:after="105" w:line="240" w:lineRule="auto"/>
        <w:jc w:val="right"/>
        <w:rPr>
          <w:rFonts w:ascii="Arial" w:eastAsia="Times New Roman" w:hAnsi="Arial" w:cs="Arial"/>
          <w:color w:val="808080"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235"/>
        <w:gridCol w:w="1476"/>
        <w:gridCol w:w="926"/>
        <w:gridCol w:w="14"/>
        <w:gridCol w:w="2466"/>
        <w:gridCol w:w="1927"/>
        <w:gridCol w:w="1986"/>
        <w:gridCol w:w="1560"/>
      </w:tblGrid>
      <w:tr w:rsidR="00F160A3" w:rsidRPr="006A7E3C" w14:paraId="48B11DF7" w14:textId="77777777" w:rsidTr="00F160A3">
        <w:trPr>
          <w:tblHeader/>
        </w:trPr>
        <w:tc>
          <w:tcPr>
            <w:tcW w:w="156" w:type="pct"/>
            <w:shd w:val="clear" w:color="auto" w:fill="FDFDF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00A36D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NO</w:t>
            </w:r>
          </w:p>
        </w:tc>
        <w:tc>
          <w:tcPr>
            <w:tcW w:w="115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A6BC2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333333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333333"/>
                <w:sz w:val="20"/>
                <w:szCs w:val="20"/>
              </w:rPr>
              <w:t>LECTURE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54BF2E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DAY</w:t>
            </w:r>
          </w:p>
        </w:tc>
        <w:tc>
          <w:tcPr>
            <w:tcW w:w="330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37090D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TIME</w:t>
            </w:r>
          </w:p>
        </w:tc>
        <w:tc>
          <w:tcPr>
            <w:tcW w:w="884" w:type="pct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62FA30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LOCATION</w:t>
            </w:r>
          </w:p>
        </w:tc>
        <w:tc>
          <w:tcPr>
            <w:tcW w:w="68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24BB55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LECTURER NAME</w:t>
            </w:r>
          </w:p>
        </w:tc>
        <w:tc>
          <w:tcPr>
            <w:tcW w:w="70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33990C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LECTURER NAME2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835427" w14:textId="77777777" w:rsidR="006A7E3C" w:rsidRPr="006A7E3C" w:rsidRDefault="006A7E3C" w:rsidP="006A7E3C">
            <w:pPr>
              <w:spacing w:after="0" w:line="240" w:lineRule="auto"/>
              <w:jc w:val="center"/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</w:pPr>
            <w:r w:rsidRPr="006A7E3C">
              <w:rPr>
                <w:rFonts w:ascii="Corbel" w:eastAsia="Times New Roman" w:hAnsi="Corbel" w:cs="Arial"/>
                <w:caps/>
                <w:color w:val="404040"/>
                <w:sz w:val="20"/>
                <w:szCs w:val="20"/>
              </w:rPr>
              <w:t>LECTURER NAME3</w:t>
            </w:r>
          </w:p>
        </w:tc>
      </w:tr>
      <w:tr w:rsidR="00F160A3" w:rsidRPr="006A7E3C" w14:paraId="53C3D881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DD75F4D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A6FED4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BBS5901 - RESEARCH METHODOLOGY (3)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2EDC01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Thursday</w:t>
            </w:r>
          </w:p>
        </w:tc>
        <w:tc>
          <w:tcPr>
            <w:tcW w:w="330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5EFE8C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2-5</w:t>
            </w:r>
          </w:p>
        </w:tc>
        <w:tc>
          <w:tcPr>
            <w:tcW w:w="884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FC22F1A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12,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 (BIOTECH STUDENTS ONLY)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795C83E" w14:textId="757687E4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NOOR AZMI SHAHARUDDIN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82FDD85" w14:textId="4891F6FF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USWATUN HASANAH BINTI ZAIDAN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F521FD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3E365B77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B559F23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EC6C620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BBS5903 - MASTERS' SEMINAR (FINAL) (1)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AAB8D3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Monday</w:t>
            </w:r>
          </w:p>
        </w:tc>
        <w:tc>
          <w:tcPr>
            <w:tcW w:w="330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25678A3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</w:p>
        </w:tc>
        <w:tc>
          <w:tcPr>
            <w:tcW w:w="884" w:type="pct"/>
            <w:gridSpan w:val="2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A5EDB6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3.1, Biotech 3</w:t>
            </w:r>
          </w:p>
        </w:tc>
        <w:tc>
          <w:tcPr>
            <w:tcW w:w="687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4131419" w14:textId="0B28F749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DHILIA UDIE LAMASUDIN</w:t>
            </w:r>
          </w:p>
        </w:tc>
        <w:tc>
          <w:tcPr>
            <w:tcW w:w="70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AF6C03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7392CF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6CF941FE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65FBFD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250871B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BBS5905 - SCIENTIFIC WRITING IN BIOTECHNOLOGY (3)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65C006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Tuesday</w:t>
            </w:r>
          </w:p>
        </w:tc>
        <w:tc>
          <w:tcPr>
            <w:tcW w:w="330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28786D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2-5</w:t>
            </w:r>
          </w:p>
        </w:tc>
        <w:tc>
          <w:tcPr>
            <w:tcW w:w="884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44BEA40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1.2,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 (BIOTECH STUDENTS ONLY)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F66696C" w14:textId="3BF8E89C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PROF. 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TAN WEN SIANG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6E73BB5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FEA890A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23ADDDA8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1659B1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1FCB2D4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BBS6904 - PHD SEMINAR (FINAL) (1)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6653C30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Monday</w:t>
            </w:r>
          </w:p>
        </w:tc>
        <w:tc>
          <w:tcPr>
            <w:tcW w:w="330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4C3011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</w:t>
            </w:r>
          </w:p>
        </w:tc>
        <w:tc>
          <w:tcPr>
            <w:tcW w:w="884" w:type="pct"/>
            <w:gridSpan w:val="2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80D8860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3.1, Biotech 3</w:t>
            </w:r>
          </w:p>
        </w:tc>
        <w:tc>
          <w:tcPr>
            <w:tcW w:w="687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A35AD7A" w14:textId="7265FD4C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DHILIA UDIE LAMASUDIN</w:t>
            </w:r>
          </w:p>
        </w:tc>
        <w:tc>
          <w:tcPr>
            <w:tcW w:w="70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84D2306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24560C4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3E704C67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01D3C9D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CAB30EB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BCM5703 - ENZYME TECHNOLOGY (4)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E80981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Wednesday, Thursday</w:t>
            </w:r>
          </w:p>
        </w:tc>
        <w:tc>
          <w:tcPr>
            <w:tcW w:w="330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6567ED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9-11, 10-12</w:t>
            </w:r>
          </w:p>
        </w:tc>
        <w:tc>
          <w:tcPr>
            <w:tcW w:w="884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F4D06E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BL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1.5,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90F7F80" w14:textId="4FCBCAC3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MOHD. YUNUS BIN ABD. SHUKOR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29B1D55" w14:textId="7647B9EB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SITI NURBAYA BINTI OSLAN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3C0F27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0EADE344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52FDFDC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8ABEFF6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BCM5704 - TECHNIQUES IN PURIFICATION AND CHARACTERIZATION OF PROTEINS (4)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7217FB8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Monday, Wednesday</w:t>
            </w:r>
          </w:p>
        </w:tc>
        <w:tc>
          <w:tcPr>
            <w:tcW w:w="335" w:type="pct"/>
            <w:gridSpan w:val="2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B2D7708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3-5, 2-4</w:t>
            </w:r>
          </w:p>
        </w:tc>
        <w:tc>
          <w:tcPr>
            <w:tcW w:w="87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A3C48CC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BS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1.3, BS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1.4,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687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5C17A3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SITI AQLIMA BINTI AHMAD</w:t>
            </w:r>
          </w:p>
        </w:tc>
        <w:tc>
          <w:tcPr>
            <w:tcW w:w="70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A7BAF4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MOHD SHUKURI BIN MOHAMAD ALI</w:t>
            </w:r>
          </w:p>
        </w:tc>
        <w:tc>
          <w:tcPr>
            <w:tcW w:w="5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6013D2B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38B92B72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FF46166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D495AA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BCM5707 - CELL CULTURE TECHNOLOGY (4)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2276EEB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Wednesday, Friday</w:t>
            </w:r>
          </w:p>
        </w:tc>
        <w:tc>
          <w:tcPr>
            <w:tcW w:w="335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DD6F454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1-3, 3-5</w:t>
            </w:r>
          </w:p>
        </w:tc>
        <w:tc>
          <w:tcPr>
            <w:tcW w:w="87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A6814E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BS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1.3,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5F5D7D4" w14:textId="135B85BA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SYAHIDA BINTI AHMAD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3659C8E" w14:textId="7A0A8D75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SUHAILI SHAMSI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C33EACC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231C06D5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2C47B86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6C3859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BCM5801 - CURRENT TOPICS IN BIOCHEMISTRY (4)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5E9D23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Friday</w:t>
            </w:r>
          </w:p>
        </w:tc>
        <w:tc>
          <w:tcPr>
            <w:tcW w:w="335" w:type="pct"/>
            <w:gridSpan w:val="2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633782D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8-12</w:t>
            </w:r>
          </w:p>
        </w:tc>
        <w:tc>
          <w:tcPr>
            <w:tcW w:w="87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F964684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BL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1.6,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687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31C0CA5" w14:textId="15F3DDCE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SITI AQLIMA BINTI AHMAD</w:t>
            </w:r>
          </w:p>
        </w:tc>
        <w:tc>
          <w:tcPr>
            <w:tcW w:w="70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61DF5D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66D72DA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413DCB28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53EDBD8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784A55D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BTK5402 - DEVELOPMENT IN ENVIRONMENTAL BIOTECHNOLOGY (3)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6C8CDF5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Wednesday</w:t>
            </w:r>
          </w:p>
        </w:tc>
        <w:tc>
          <w:tcPr>
            <w:tcW w:w="335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091FC6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2-5</w:t>
            </w:r>
          </w:p>
        </w:tc>
        <w:tc>
          <w:tcPr>
            <w:tcW w:w="87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B8DEC4A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3.1, Biotech 3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EAEB50A" w14:textId="472DDB93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MOHD RAFEIN BIN ZAKARIA @ MAMAT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F6418AC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E1368BB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55556B7D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AA78EC0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91C580F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BTK6991 - ADVANCES IN BIOPROCESS TECHNOLOGY (3)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F6AF81D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Thursday</w:t>
            </w:r>
          </w:p>
        </w:tc>
        <w:tc>
          <w:tcPr>
            <w:tcW w:w="335" w:type="pct"/>
            <w:gridSpan w:val="2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5BD410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9-12</w:t>
            </w:r>
          </w:p>
        </w:tc>
        <w:tc>
          <w:tcPr>
            <w:tcW w:w="879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2873C6B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BK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3.1, Biotech 3</w:t>
            </w:r>
          </w:p>
        </w:tc>
        <w:tc>
          <w:tcPr>
            <w:tcW w:w="687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C9B1DEA" w14:textId="0F466FD6" w:rsidR="006A7E3C" w:rsidRPr="006A7E3C" w:rsidRDefault="00F160A3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ASSOC. PROF. DR. </w:t>
            </w:r>
            <w:r w:rsidR="006A7E3C"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NOR'AINI BINTI ABDUL RAHMAN</w:t>
            </w:r>
          </w:p>
        </w:tc>
        <w:tc>
          <w:tcPr>
            <w:tcW w:w="708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5D7862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auto" w:fill="FAFAFA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8417E07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  <w:tr w:rsidR="00F160A3" w:rsidRPr="006A7E3C" w14:paraId="090DC37B" w14:textId="77777777" w:rsidTr="00F160A3">
        <w:tc>
          <w:tcPr>
            <w:tcW w:w="0" w:type="auto"/>
            <w:shd w:val="clear" w:color="auto" w:fill="FDFDFD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909876E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0D9D6BD1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MCB5706 - BIOMOLECULAR ENGINEERING (4)</w:t>
            </w:r>
          </w:p>
        </w:tc>
        <w:tc>
          <w:tcPr>
            <w:tcW w:w="0" w:type="auto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6B3DF72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Tuesday, Friday</w:t>
            </w:r>
          </w:p>
        </w:tc>
        <w:tc>
          <w:tcPr>
            <w:tcW w:w="335" w:type="pct"/>
            <w:gridSpan w:val="2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433EB4C2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10-12, 3-5</w:t>
            </w:r>
          </w:p>
        </w:tc>
        <w:tc>
          <w:tcPr>
            <w:tcW w:w="879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57A9556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BL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1.6, </w:t>
            </w:r>
            <w:proofErr w:type="spellStart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BioTech</w:t>
            </w:r>
            <w:proofErr w:type="spellEnd"/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1</w:t>
            </w:r>
          </w:p>
        </w:tc>
        <w:tc>
          <w:tcPr>
            <w:tcW w:w="687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163E7C4E" w14:textId="7F7EC73C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ADELENE SONG AI LIAN</w:t>
            </w:r>
          </w:p>
        </w:tc>
        <w:tc>
          <w:tcPr>
            <w:tcW w:w="708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76338A09" w14:textId="6E0737D2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DR. </w:t>
            </w: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FAIROLNIZA BINTI MOHD SHARIFF</w:t>
            </w:r>
          </w:p>
        </w:tc>
        <w:tc>
          <w:tcPr>
            <w:tcW w:w="556" w:type="pct"/>
            <w:shd w:val="clear" w:color="auto" w:fill="F9F9F9"/>
            <w:tcMar>
              <w:top w:w="30" w:type="dxa"/>
              <w:left w:w="90" w:type="dxa"/>
              <w:bottom w:w="30" w:type="dxa"/>
              <w:right w:w="45" w:type="dxa"/>
            </w:tcMar>
            <w:vAlign w:val="center"/>
            <w:hideMark/>
          </w:tcPr>
          <w:p w14:paraId="324362F9" w14:textId="77777777" w:rsidR="006A7E3C" w:rsidRPr="006A7E3C" w:rsidRDefault="006A7E3C" w:rsidP="006A7E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6A7E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</w:p>
        </w:tc>
      </w:tr>
    </w:tbl>
    <w:p w14:paraId="17F491FB" w14:textId="77777777" w:rsidR="001C3C7C" w:rsidRDefault="00F160A3"/>
    <w:sectPr w:rsidR="001C3C7C" w:rsidSect="006A7E3C">
      <w:pgSz w:w="16840" w:h="1190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C"/>
    <w:rsid w:val="00275220"/>
    <w:rsid w:val="004645C2"/>
    <w:rsid w:val="00487545"/>
    <w:rsid w:val="005C00E3"/>
    <w:rsid w:val="00613348"/>
    <w:rsid w:val="006A7E3C"/>
    <w:rsid w:val="00F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3265"/>
  <w15:chartTrackingRefBased/>
  <w15:docId w15:val="{0CCE000D-05D7-490C-8011-66721E9D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ager">
    <w:name w:val="pager"/>
    <w:basedOn w:val="DefaultParagraphFont"/>
    <w:rsid w:val="006A7E3C"/>
  </w:style>
  <w:style w:type="character" w:customStyle="1" w:styleId="button">
    <w:name w:val="button"/>
    <w:basedOn w:val="DefaultParagraphFont"/>
    <w:rsid w:val="006A7E3C"/>
  </w:style>
  <w:style w:type="character" w:customStyle="1" w:styleId="pages">
    <w:name w:val="pages"/>
    <w:basedOn w:val="DefaultParagraphFont"/>
    <w:rsid w:val="006A7E3C"/>
  </w:style>
  <w:style w:type="character" w:customStyle="1" w:styleId="first">
    <w:name w:val="first"/>
    <w:basedOn w:val="DefaultParagraphFont"/>
    <w:rsid w:val="006A7E3C"/>
  </w:style>
  <w:style w:type="character" w:customStyle="1" w:styleId="prev">
    <w:name w:val="prev"/>
    <w:basedOn w:val="DefaultParagraphFont"/>
    <w:rsid w:val="006A7E3C"/>
  </w:style>
  <w:style w:type="character" w:customStyle="1" w:styleId="next">
    <w:name w:val="next"/>
    <w:basedOn w:val="DefaultParagraphFont"/>
    <w:rsid w:val="006A7E3C"/>
  </w:style>
  <w:style w:type="character" w:customStyle="1" w:styleId="last">
    <w:name w:val="last"/>
    <w:basedOn w:val="DefaultParagraphFont"/>
    <w:rsid w:val="006A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15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12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0" w:color="CCCCCC"/>
              </w:divBdr>
            </w:div>
            <w:div w:id="1774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BBBBBB"/>
                <w:bottom w:val="single" w:sz="2" w:space="2" w:color="BBBBBB"/>
                <w:right w:val="single" w:sz="6" w:space="4" w:color="BBBBBB"/>
              </w:divBdr>
            </w:div>
            <w:div w:id="435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auto"/>
                <w:bottom w:val="single" w:sz="6" w:space="2" w:color="auto"/>
                <w:right w:val="single" w:sz="6" w:space="2" w:color="CCCCCC"/>
              </w:divBdr>
              <w:divsChild>
                <w:div w:id="1008749444">
                  <w:marLeft w:val="0"/>
                  <w:marRight w:val="0"/>
                  <w:marTop w:val="0"/>
                  <w:marBottom w:val="0"/>
                  <w:divBdr>
                    <w:top w:val="single" w:sz="6" w:space="0" w:color="BFBDBD"/>
                    <w:left w:val="single" w:sz="6" w:space="0" w:color="BFBDBD"/>
                    <w:bottom w:val="single" w:sz="6" w:space="0" w:color="BFBDBD"/>
                    <w:right w:val="single" w:sz="6" w:space="0" w:color="BFBDBD"/>
                  </w:divBdr>
                  <w:divsChild>
                    <w:div w:id="277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Hannani</dc:creator>
  <cp:keywords/>
  <dc:description/>
  <cp:lastModifiedBy>Anis Hannani</cp:lastModifiedBy>
  <cp:revision>1</cp:revision>
  <dcterms:created xsi:type="dcterms:W3CDTF">2021-09-13T07:30:00Z</dcterms:created>
  <dcterms:modified xsi:type="dcterms:W3CDTF">2021-09-13T07:51:00Z</dcterms:modified>
</cp:coreProperties>
</file>