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37D1" w14:textId="77777777" w:rsidR="003B55C2" w:rsidRPr="009E2610" w:rsidRDefault="00F06AB5" w:rsidP="001C3483">
      <w:pPr>
        <w:pStyle w:val="Title"/>
        <w:jc w:val="left"/>
        <w:rPr>
          <w:rFonts w:ascii="Century Gothic" w:hAnsi="Century Gothic" w:cs="Arial"/>
          <w:sz w:val="52"/>
          <w:szCs w:val="52"/>
          <w:lang w:val="sv-SE"/>
        </w:rPr>
      </w:pPr>
      <w:bookmarkStart w:id="0" w:name="_GoBack"/>
      <w:bookmarkEnd w:id="0"/>
      <w:r>
        <w:rPr>
          <w:lang w:val="ms-MY" w:eastAsia="ms-MY"/>
        </w:rPr>
        <w:drawing>
          <wp:anchor distT="0" distB="0" distL="114300" distR="114300" simplePos="0" relativeHeight="251654656" behindDoc="0" locked="0" layoutInCell="1" allowOverlap="1" wp14:anchorId="701DA652" wp14:editId="3C829A17">
            <wp:simplePos x="0" y="0"/>
            <wp:positionH relativeFrom="column">
              <wp:posOffset>3550920</wp:posOffset>
            </wp:positionH>
            <wp:positionV relativeFrom="paragraph">
              <wp:posOffset>228600</wp:posOffset>
            </wp:positionV>
            <wp:extent cx="2033270" cy="943610"/>
            <wp:effectExtent l="0" t="0" r="5080" b="8890"/>
            <wp:wrapSquare wrapText="lef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41335" w14:textId="77777777" w:rsidR="003B55C2" w:rsidRPr="009E2610" w:rsidRDefault="003B55C2" w:rsidP="00960F48">
      <w:pPr>
        <w:pStyle w:val="Title"/>
        <w:jc w:val="left"/>
        <w:rPr>
          <w:rFonts w:ascii="Century Gothic" w:hAnsi="Century Gothic" w:cs="Arial"/>
          <w:sz w:val="52"/>
          <w:szCs w:val="52"/>
          <w:lang w:val="sv-SE"/>
        </w:rPr>
      </w:pPr>
    </w:p>
    <w:p w14:paraId="70C1C0A0" w14:textId="77777777" w:rsidR="003B55C2" w:rsidRPr="009E2610" w:rsidRDefault="003B55C2" w:rsidP="00960F48">
      <w:pPr>
        <w:pStyle w:val="Title"/>
        <w:rPr>
          <w:rFonts w:ascii="Century Gothic" w:hAnsi="Century Gothic" w:cs="Arial"/>
          <w:sz w:val="52"/>
          <w:szCs w:val="52"/>
          <w:lang w:val="sv-SE"/>
        </w:rPr>
      </w:pPr>
    </w:p>
    <w:p w14:paraId="5407BB4D" w14:textId="77777777" w:rsidR="004C43F0" w:rsidRPr="009E2610" w:rsidRDefault="004C43F0" w:rsidP="00960F48">
      <w:pPr>
        <w:pStyle w:val="Title"/>
        <w:rPr>
          <w:rFonts w:ascii="Century Gothic" w:hAnsi="Century Gothic" w:cs="Arial"/>
          <w:sz w:val="52"/>
          <w:szCs w:val="52"/>
          <w:lang w:val="sv-SE"/>
        </w:rPr>
      </w:pPr>
    </w:p>
    <w:p w14:paraId="47A95882" w14:textId="77777777" w:rsidR="003A60B1" w:rsidRPr="009E2610" w:rsidRDefault="003A60B1" w:rsidP="006B7581">
      <w:pPr>
        <w:pStyle w:val="Title"/>
        <w:jc w:val="left"/>
        <w:rPr>
          <w:rFonts w:ascii="Century Gothic" w:hAnsi="Century Gothic" w:cs="Arial"/>
          <w:sz w:val="52"/>
          <w:szCs w:val="52"/>
          <w:lang w:val="sv-SE"/>
        </w:rPr>
      </w:pPr>
    </w:p>
    <w:p w14:paraId="46B53D68" w14:textId="77777777" w:rsidR="003A60B1" w:rsidRPr="009E2610" w:rsidRDefault="003A60B1" w:rsidP="00960F48">
      <w:pPr>
        <w:pStyle w:val="Title"/>
        <w:rPr>
          <w:rFonts w:ascii="Century Gothic" w:hAnsi="Century Gothic" w:cs="Arial"/>
          <w:sz w:val="16"/>
          <w:szCs w:val="16"/>
          <w:lang w:val="sv-SE"/>
        </w:rPr>
      </w:pPr>
    </w:p>
    <w:p w14:paraId="320191E1" w14:textId="77777777" w:rsidR="003A60B1" w:rsidRPr="009E2610" w:rsidRDefault="003A60B1" w:rsidP="00960F48">
      <w:pPr>
        <w:pStyle w:val="Title"/>
        <w:rPr>
          <w:rFonts w:ascii="Century Gothic" w:hAnsi="Century Gothic" w:cs="Arial"/>
          <w:sz w:val="16"/>
          <w:szCs w:val="16"/>
          <w:lang w:val="sv-SE"/>
        </w:rPr>
      </w:pPr>
    </w:p>
    <w:p w14:paraId="01462914" w14:textId="77777777" w:rsidR="003A60B1" w:rsidRPr="009E2610" w:rsidRDefault="003A60B1" w:rsidP="00960F48">
      <w:pPr>
        <w:pStyle w:val="Title"/>
        <w:rPr>
          <w:rFonts w:ascii="Century Gothic" w:hAnsi="Century Gothic" w:cs="Arial"/>
          <w:sz w:val="16"/>
          <w:szCs w:val="16"/>
          <w:lang w:val="sv-SE"/>
        </w:rPr>
      </w:pPr>
    </w:p>
    <w:p w14:paraId="7BA28A8D" w14:textId="77777777" w:rsidR="003A60B1" w:rsidRPr="009E2610" w:rsidRDefault="003A60B1" w:rsidP="00960F48">
      <w:pPr>
        <w:pStyle w:val="Title"/>
        <w:rPr>
          <w:rFonts w:ascii="Century Gothic" w:hAnsi="Century Gothic" w:cs="Arial"/>
          <w:sz w:val="16"/>
          <w:szCs w:val="16"/>
          <w:lang w:val="sv-SE"/>
        </w:rPr>
      </w:pPr>
    </w:p>
    <w:p w14:paraId="25AA3C76" w14:textId="77777777" w:rsidR="003A60B1" w:rsidRPr="009E2610" w:rsidRDefault="003A60B1" w:rsidP="00960F48">
      <w:pPr>
        <w:pStyle w:val="Title"/>
        <w:rPr>
          <w:rFonts w:ascii="Century Gothic" w:hAnsi="Century Gothic" w:cs="Arial"/>
          <w:sz w:val="16"/>
          <w:szCs w:val="16"/>
          <w:lang w:val="sv-SE"/>
        </w:rPr>
      </w:pPr>
    </w:p>
    <w:p w14:paraId="0EDE35D7" w14:textId="77777777" w:rsidR="003B55C2" w:rsidRPr="009E2610" w:rsidRDefault="003B55C2" w:rsidP="00960F48">
      <w:pPr>
        <w:pStyle w:val="Title"/>
        <w:rPr>
          <w:rFonts w:ascii="Century Gothic" w:hAnsi="Century Gothic" w:cs="Arial"/>
          <w:sz w:val="44"/>
          <w:szCs w:val="44"/>
          <w:lang w:val="sv-SE"/>
        </w:rPr>
      </w:pPr>
      <w:r w:rsidRPr="009E2610">
        <w:rPr>
          <w:rFonts w:ascii="Century Gothic" w:hAnsi="Century Gothic" w:cs="Arial"/>
          <w:sz w:val="44"/>
          <w:szCs w:val="44"/>
          <w:lang w:val="sv-SE"/>
        </w:rPr>
        <w:t>Garis Panduan Latihan Industri</w:t>
      </w:r>
    </w:p>
    <w:p w14:paraId="7DC42AB4" w14:textId="77777777" w:rsidR="00EC2FE4" w:rsidRPr="009E2610" w:rsidRDefault="00EC2FE4" w:rsidP="00960F48">
      <w:pPr>
        <w:pStyle w:val="Title"/>
        <w:rPr>
          <w:rFonts w:ascii="Century Gothic" w:hAnsi="Century Gothic" w:cs="Arial"/>
          <w:sz w:val="20"/>
          <w:szCs w:val="20"/>
          <w:lang w:val="sv-SE"/>
        </w:rPr>
      </w:pPr>
    </w:p>
    <w:p w14:paraId="69A74508" w14:textId="77777777" w:rsidR="003B55C2" w:rsidRPr="009E2610" w:rsidRDefault="00EC2FE4" w:rsidP="00960F48">
      <w:pPr>
        <w:pStyle w:val="Title"/>
        <w:rPr>
          <w:rFonts w:ascii="Century Gothic" w:eastAsia="MS Mincho" w:hAnsi="Century Gothic"/>
          <w:b w:val="0"/>
          <w:bCs w:val="0"/>
          <w:sz w:val="28"/>
          <w:szCs w:val="28"/>
          <w:lang w:val="sv-SE" w:eastAsia="ja-JP"/>
        </w:rPr>
      </w:pPr>
      <w:r w:rsidRPr="009E2610">
        <w:rPr>
          <w:rFonts w:ascii="Century Gothic" w:eastAsia="MS Mincho" w:hAnsi="Century Gothic"/>
          <w:b w:val="0"/>
          <w:bCs w:val="0"/>
          <w:sz w:val="28"/>
          <w:szCs w:val="28"/>
          <w:lang w:val="sv-SE" w:eastAsia="ja-JP"/>
        </w:rPr>
        <w:t>Industrial Training Guidelines</w:t>
      </w:r>
    </w:p>
    <w:p w14:paraId="511037AB" w14:textId="77777777" w:rsidR="003B55C2" w:rsidRPr="009E2610" w:rsidRDefault="003B55C2" w:rsidP="00960F48">
      <w:pPr>
        <w:pStyle w:val="Title"/>
        <w:jc w:val="left"/>
        <w:rPr>
          <w:rFonts w:ascii="Century Gothic" w:eastAsia="MS Mincho" w:hAnsi="Century Gothic"/>
          <w:b w:val="0"/>
          <w:bCs w:val="0"/>
          <w:sz w:val="44"/>
          <w:szCs w:val="44"/>
          <w:lang w:val="sv-SE" w:eastAsia="ja-JP"/>
        </w:rPr>
      </w:pPr>
    </w:p>
    <w:p w14:paraId="76348D4F" w14:textId="77777777" w:rsidR="003B55C2" w:rsidRPr="009E2610" w:rsidRDefault="003B55C2" w:rsidP="00960F48">
      <w:pPr>
        <w:pStyle w:val="Title"/>
        <w:jc w:val="left"/>
        <w:rPr>
          <w:rFonts w:ascii="Century Gothic" w:hAnsi="Century Gothic" w:cs="Arial"/>
          <w:b w:val="0"/>
          <w:sz w:val="36"/>
          <w:szCs w:val="36"/>
          <w:lang w:val="sv-SE"/>
        </w:rPr>
      </w:pPr>
    </w:p>
    <w:p w14:paraId="591E0902" w14:textId="77777777" w:rsidR="003B55C2" w:rsidRPr="009E2610" w:rsidRDefault="003B55C2" w:rsidP="00960F48">
      <w:pPr>
        <w:pStyle w:val="Title"/>
        <w:jc w:val="left"/>
        <w:rPr>
          <w:rFonts w:ascii="Century Gothic" w:hAnsi="Century Gothic" w:cs="Arial"/>
          <w:b w:val="0"/>
          <w:sz w:val="36"/>
          <w:szCs w:val="36"/>
          <w:lang w:val="sv-SE"/>
        </w:rPr>
      </w:pPr>
    </w:p>
    <w:p w14:paraId="704C6E8F" w14:textId="77777777" w:rsidR="00DE0CBB" w:rsidRPr="009E2610" w:rsidRDefault="00DE0CBB" w:rsidP="00960F48">
      <w:pPr>
        <w:pStyle w:val="Title"/>
        <w:jc w:val="left"/>
        <w:rPr>
          <w:rFonts w:ascii="Century Gothic" w:hAnsi="Century Gothic" w:cs="Arial"/>
          <w:b w:val="0"/>
          <w:sz w:val="36"/>
          <w:szCs w:val="36"/>
          <w:lang w:val="sv-SE"/>
        </w:rPr>
      </w:pPr>
    </w:p>
    <w:p w14:paraId="3F3A662D" w14:textId="77777777" w:rsidR="00DE0CBB" w:rsidRPr="009E2610" w:rsidRDefault="00F06AB5" w:rsidP="00960F48">
      <w:pPr>
        <w:pStyle w:val="Title"/>
        <w:jc w:val="left"/>
        <w:rPr>
          <w:rFonts w:ascii="Century Gothic" w:hAnsi="Century Gothic" w:cs="Arial"/>
          <w:b w:val="0"/>
          <w:sz w:val="36"/>
          <w:szCs w:val="36"/>
          <w:lang w:val="sv-SE"/>
        </w:rPr>
      </w:pPr>
      <w:r>
        <w:rPr>
          <w:lang w:val="ms-MY" w:eastAsia="ms-MY"/>
        </w:rPr>
        <w:drawing>
          <wp:anchor distT="0" distB="0" distL="114300" distR="114300" simplePos="0" relativeHeight="251658752" behindDoc="1" locked="0" layoutInCell="1" allowOverlap="1" wp14:anchorId="795E3965" wp14:editId="2ECCDE1D">
            <wp:simplePos x="0" y="0"/>
            <wp:positionH relativeFrom="column">
              <wp:posOffset>-188595</wp:posOffset>
            </wp:positionH>
            <wp:positionV relativeFrom="paragraph">
              <wp:posOffset>545465</wp:posOffset>
            </wp:positionV>
            <wp:extent cx="5541010" cy="1296035"/>
            <wp:effectExtent l="0" t="0" r="2540" b="0"/>
            <wp:wrapTight wrapText="bothSides">
              <wp:wrapPolygon edited="0">
                <wp:start x="0" y="0"/>
                <wp:lineTo x="0" y="21272"/>
                <wp:lineTo x="21536" y="21272"/>
                <wp:lineTo x="21536" y="0"/>
                <wp:lineTo x="0" y="0"/>
              </wp:wrapPolygon>
            </wp:wrapTight>
            <wp:docPr id="41" name="Picture 41" descr="KULI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ULI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101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E9A80" w14:textId="77777777" w:rsidR="004C43F0" w:rsidRPr="009E2610" w:rsidRDefault="004C43F0" w:rsidP="00960F48">
      <w:pPr>
        <w:pStyle w:val="Title"/>
        <w:jc w:val="left"/>
        <w:rPr>
          <w:rFonts w:ascii="Century Gothic" w:hAnsi="Century Gothic" w:cs="Arial"/>
          <w:b w:val="0"/>
          <w:sz w:val="36"/>
          <w:szCs w:val="36"/>
          <w:lang w:val="sv-SE"/>
        </w:rPr>
      </w:pPr>
    </w:p>
    <w:p w14:paraId="3429E549" w14:textId="77777777" w:rsidR="004C43F0" w:rsidRPr="009E2610" w:rsidRDefault="004C43F0" w:rsidP="00960F48">
      <w:pPr>
        <w:pStyle w:val="Title"/>
        <w:jc w:val="left"/>
        <w:rPr>
          <w:rFonts w:ascii="Century Gothic" w:hAnsi="Century Gothic" w:cs="Arial"/>
          <w:b w:val="0"/>
          <w:sz w:val="36"/>
          <w:szCs w:val="36"/>
          <w:lang w:val="sv-SE"/>
        </w:rPr>
      </w:pPr>
    </w:p>
    <w:p w14:paraId="464DF19E" w14:textId="77777777" w:rsidR="004C43F0" w:rsidRDefault="004C43F0" w:rsidP="00960F48">
      <w:pPr>
        <w:pStyle w:val="Title"/>
        <w:jc w:val="left"/>
        <w:rPr>
          <w:rFonts w:ascii="Century Gothic" w:hAnsi="Century Gothic" w:cs="Arial"/>
          <w:b w:val="0"/>
          <w:sz w:val="36"/>
          <w:szCs w:val="36"/>
          <w:lang w:val="sv-SE"/>
        </w:rPr>
      </w:pPr>
    </w:p>
    <w:p w14:paraId="373B1AE8" w14:textId="77777777" w:rsidR="00B9681F" w:rsidRDefault="00B9681F" w:rsidP="00960F48">
      <w:pPr>
        <w:pStyle w:val="Title"/>
        <w:jc w:val="left"/>
        <w:rPr>
          <w:rFonts w:ascii="Century Gothic" w:hAnsi="Century Gothic" w:cs="Arial"/>
          <w:b w:val="0"/>
          <w:sz w:val="36"/>
          <w:szCs w:val="36"/>
          <w:lang w:val="sv-SE"/>
        </w:rPr>
      </w:pPr>
    </w:p>
    <w:p w14:paraId="71840E52" w14:textId="77777777" w:rsidR="00B9681F" w:rsidRDefault="00B9681F" w:rsidP="00960F48">
      <w:pPr>
        <w:pStyle w:val="Title"/>
        <w:jc w:val="left"/>
        <w:rPr>
          <w:rFonts w:ascii="Century Gothic" w:hAnsi="Century Gothic" w:cs="Arial"/>
          <w:b w:val="0"/>
          <w:sz w:val="36"/>
          <w:szCs w:val="36"/>
          <w:lang w:val="sv-SE"/>
        </w:rPr>
      </w:pPr>
    </w:p>
    <w:p w14:paraId="72264A09" w14:textId="77777777" w:rsidR="00B9681F" w:rsidRDefault="00B9681F" w:rsidP="00960F48">
      <w:pPr>
        <w:pStyle w:val="Title"/>
        <w:jc w:val="left"/>
        <w:rPr>
          <w:rFonts w:ascii="Century Gothic" w:hAnsi="Century Gothic" w:cs="Arial"/>
          <w:b w:val="0"/>
          <w:sz w:val="36"/>
          <w:szCs w:val="36"/>
          <w:lang w:val="sv-SE"/>
        </w:rPr>
      </w:pPr>
    </w:p>
    <w:p w14:paraId="41F32AFD" w14:textId="77777777" w:rsidR="00B9681F" w:rsidRPr="009E2610" w:rsidRDefault="00B9681F" w:rsidP="00960F48">
      <w:pPr>
        <w:pStyle w:val="Title"/>
        <w:jc w:val="left"/>
        <w:rPr>
          <w:rFonts w:ascii="Century Gothic" w:hAnsi="Century Gothic" w:cs="Arial"/>
          <w:b w:val="0"/>
          <w:sz w:val="36"/>
          <w:szCs w:val="36"/>
          <w:lang w:val="sv-SE"/>
        </w:rPr>
      </w:pPr>
    </w:p>
    <w:p w14:paraId="28C4FF28" w14:textId="77777777" w:rsidR="00B9681F" w:rsidRPr="009E2610" w:rsidRDefault="00B9681F" w:rsidP="00B9681F">
      <w:pPr>
        <w:rPr>
          <w:rFonts w:ascii="Century Gothic" w:eastAsia="Calibri" w:hAnsi="Century Gothic"/>
          <w:lang w:val="en-US" w:eastAsia="en-US"/>
        </w:rPr>
      </w:pPr>
      <w:r w:rsidRPr="009E2610">
        <w:rPr>
          <w:rFonts w:ascii="Century Gothic" w:eastAsia="Calibri" w:hAnsi="Century Gothic"/>
          <w:lang w:val="en-US" w:eastAsia="en-US"/>
        </w:rPr>
        <w:t xml:space="preserve">Faculty of Biotechnology </w:t>
      </w:r>
    </w:p>
    <w:p w14:paraId="287D73CE" w14:textId="77777777" w:rsidR="00D0181A" w:rsidRPr="00B9681F" w:rsidRDefault="00B9681F" w:rsidP="00B9681F">
      <w:pPr>
        <w:rPr>
          <w:rFonts w:ascii="Century Gothic" w:eastAsia="Calibri" w:hAnsi="Century Gothic"/>
          <w:lang w:val="en-US" w:eastAsia="en-US"/>
        </w:rPr>
      </w:pPr>
      <w:r w:rsidRPr="009E2610">
        <w:rPr>
          <w:rFonts w:ascii="Century Gothic" w:eastAsia="Calibri" w:hAnsi="Century Gothic"/>
          <w:lang w:val="en-US" w:eastAsia="en-US"/>
        </w:rPr>
        <w:t>and Biomolecular Sciences</w:t>
      </w:r>
    </w:p>
    <w:p w14:paraId="6FD06A3E" w14:textId="77777777" w:rsidR="0014699E" w:rsidRPr="009E2610" w:rsidRDefault="0014699E" w:rsidP="001C3483">
      <w:pPr>
        <w:pStyle w:val="Title"/>
        <w:jc w:val="left"/>
        <w:rPr>
          <w:rFonts w:ascii="Century Gothic" w:hAnsi="Century Gothic" w:cs="Arial"/>
          <w:b w:val="0"/>
          <w:lang w:val="en-GB"/>
        </w:rPr>
      </w:pPr>
    </w:p>
    <w:p w14:paraId="2988C682" w14:textId="77777777" w:rsidR="001C3483" w:rsidRPr="009E2610" w:rsidRDefault="001C3483" w:rsidP="001C3483">
      <w:pPr>
        <w:pStyle w:val="Title"/>
        <w:jc w:val="left"/>
        <w:rPr>
          <w:rFonts w:ascii="Century Gothic" w:hAnsi="Century Gothic" w:cs="Arial"/>
          <w:b w:val="0"/>
          <w:lang w:val="en-GB"/>
        </w:rPr>
      </w:pPr>
    </w:p>
    <w:p w14:paraId="7F3437F9" w14:textId="77777777" w:rsidR="003A128C" w:rsidRPr="009E2610" w:rsidRDefault="00D640F3" w:rsidP="0014699E">
      <w:pPr>
        <w:jc w:val="center"/>
        <w:rPr>
          <w:rFonts w:ascii="Century Gothic" w:hAnsi="Century Gothic"/>
          <w:b/>
          <w:bCs/>
          <w:lang w:val="sv-SE"/>
        </w:rPr>
      </w:pPr>
      <w:r w:rsidRPr="009E2610">
        <w:rPr>
          <w:rFonts w:ascii="Century Gothic" w:hAnsi="Century Gothic"/>
          <w:b/>
          <w:bCs/>
          <w:lang w:val="sv-SE"/>
        </w:rPr>
        <w:t xml:space="preserve">GARIS </w:t>
      </w:r>
      <w:r w:rsidR="00B7099C" w:rsidRPr="009E2610">
        <w:rPr>
          <w:rFonts w:ascii="Century Gothic" w:hAnsi="Century Gothic"/>
          <w:b/>
          <w:bCs/>
          <w:lang w:val="sv-SE"/>
        </w:rPr>
        <w:t>PANDUAN</w:t>
      </w:r>
      <w:r w:rsidR="002201FB" w:rsidRPr="009E2610">
        <w:rPr>
          <w:rFonts w:ascii="Century Gothic" w:hAnsi="Century Gothic"/>
          <w:b/>
          <w:bCs/>
          <w:lang w:val="sv-SE"/>
        </w:rPr>
        <w:t xml:space="preserve"> LATIHAN </w:t>
      </w:r>
      <w:r w:rsidR="00C6663B" w:rsidRPr="009E2610">
        <w:rPr>
          <w:rFonts w:ascii="Century Gothic" w:hAnsi="Century Gothic"/>
          <w:b/>
          <w:bCs/>
          <w:lang w:val="sv-SE"/>
        </w:rPr>
        <w:t>INDUSTRI</w:t>
      </w:r>
    </w:p>
    <w:p w14:paraId="115447FE" w14:textId="77777777" w:rsidR="00755061" w:rsidRPr="009E2610" w:rsidRDefault="00755061" w:rsidP="00AD33BE">
      <w:pPr>
        <w:tabs>
          <w:tab w:val="left" w:pos="2207"/>
        </w:tabs>
        <w:rPr>
          <w:rFonts w:ascii="Century Gothic" w:hAnsi="Century Gothic"/>
          <w:b/>
          <w:bCs/>
          <w:lang w:val="sv-SE"/>
        </w:rPr>
      </w:pPr>
    </w:p>
    <w:p w14:paraId="695A8A8D" w14:textId="77777777" w:rsidR="002201FB" w:rsidRPr="009E2610" w:rsidRDefault="00BF7557" w:rsidP="00AD33BE">
      <w:pPr>
        <w:tabs>
          <w:tab w:val="left" w:pos="2207"/>
        </w:tabs>
        <w:rPr>
          <w:rFonts w:ascii="Century Gothic" w:hAnsi="Century Gothic"/>
          <w:b/>
          <w:bCs/>
          <w:lang w:val="sv-SE"/>
        </w:rPr>
      </w:pPr>
      <w:r w:rsidRPr="009E2610">
        <w:rPr>
          <w:rFonts w:ascii="Century Gothic" w:hAnsi="Century Gothic"/>
          <w:b/>
          <w:bCs/>
          <w:lang w:val="sv-SE"/>
        </w:rPr>
        <w:tab/>
      </w:r>
    </w:p>
    <w:p w14:paraId="518234AA" w14:textId="77777777" w:rsidR="00BF7557" w:rsidRPr="009E2610" w:rsidRDefault="00231EDD" w:rsidP="00960F48">
      <w:pPr>
        <w:numPr>
          <w:ilvl w:val="0"/>
          <w:numId w:val="18"/>
        </w:numPr>
        <w:rPr>
          <w:rFonts w:ascii="Century Gothic" w:hAnsi="Century Gothic"/>
          <w:b/>
          <w:bCs/>
        </w:rPr>
      </w:pPr>
      <w:r w:rsidRPr="009E2610">
        <w:rPr>
          <w:rFonts w:ascii="Century Gothic" w:hAnsi="Century Gothic"/>
          <w:b/>
          <w:bCs/>
        </w:rPr>
        <w:t xml:space="preserve">     </w:t>
      </w:r>
      <w:r w:rsidR="002201FB" w:rsidRPr="009E2610">
        <w:rPr>
          <w:rFonts w:ascii="Century Gothic" w:hAnsi="Century Gothic"/>
          <w:b/>
          <w:bCs/>
        </w:rPr>
        <w:t>PENGENALAN</w:t>
      </w:r>
    </w:p>
    <w:p w14:paraId="0B2B37C0" w14:textId="77777777" w:rsidR="00AD33BE" w:rsidRPr="009E2610" w:rsidRDefault="00AD33BE" w:rsidP="00AD33BE">
      <w:pPr>
        <w:ind w:left="360"/>
        <w:rPr>
          <w:rFonts w:ascii="Century Gothic" w:hAnsi="Century Gothic"/>
          <w:b/>
          <w:bCs/>
        </w:rPr>
      </w:pPr>
    </w:p>
    <w:p w14:paraId="14067A00" w14:textId="77777777" w:rsidR="00BF7557" w:rsidRPr="009E2610" w:rsidRDefault="003A128C" w:rsidP="00960F48">
      <w:pPr>
        <w:jc w:val="both"/>
        <w:rPr>
          <w:rFonts w:ascii="Century Gothic" w:hAnsi="Century Gothic"/>
        </w:rPr>
      </w:pPr>
      <w:r w:rsidRPr="009E2610">
        <w:rPr>
          <w:rFonts w:ascii="Century Gothic" w:hAnsi="Century Gothic"/>
        </w:rPr>
        <w:t xml:space="preserve">Panduan latihan </w:t>
      </w:r>
      <w:r w:rsidR="0037293D" w:rsidRPr="009E2610">
        <w:rPr>
          <w:rFonts w:ascii="Century Gothic" w:hAnsi="Century Gothic"/>
        </w:rPr>
        <w:t>industri</w:t>
      </w:r>
      <w:r w:rsidRPr="009E2610">
        <w:rPr>
          <w:rFonts w:ascii="Century Gothic" w:hAnsi="Century Gothic"/>
        </w:rPr>
        <w:t xml:space="preserve"> ini adalah </w:t>
      </w:r>
      <w:r w:rsidR="002201FB" w:rsidRPr="009E2610">
        <w:rPr>
          <w:rFonts w:ascii="Century Gothic" w:hAnsi="Century Gothic"/>
        </w:rPr>
        <w:t>untuk membe</w:t>
      </w:r>
      <w:r w:rsidR="00833970" w:rsidRPr="009E2610">
        <w:rPr>
          <w:rFonts w:ascii="Century Gothic" w:hAnsi="Century Gothic"/>
        </w:rPr>
        <w:t>ri</w:t>
      </w:r>
      <w:r w:rsidRPr="009E2610">
        <w:rPr>
          <w:rFonts w:ascii="Century Gothic" w:hAnsi="Century Gothic"/>
        </w:rPr>
        <w:t xml:space="preserve"> penerangan tentang kursus</w:t>
      </w:r>
      <w:r w:rsidR="00F008D9" w:rsidRPr="009E2610">
        <w:rPr>
          <w:rFonts w:ascii="Century Gothic" w:hAnsi="Century Gothic"/>
        </w:rPr>
        <w:t xml:space="preserve"> latihan </w:t>
      </w:r>
      <w:r w:rsidR="0037293D" w:rsidRPr="009E2610">
        <w:rPr>
          <w:rFonts w:ascii="Century Gothic" w:hAnsi="Century Gothic"/>
        </w:rPr>
        <w:t>industri</w:t>
      </w:r>
      <w:r w:rsidR="00F008D9" w:rsidRPr="009E2610">
        <w:rPr>
          <w:rFonts w:ascii="Century Gothic" w:hAnsi="Century Gothic"/>
        </w:rPr>
        <w:t xml:space="preserve"> </w:t>
      </w:r>
      <w:r w:rsidR="002201FB" w:rsidRPr="009E2610">
        <w:rPr>
          <w:rFonts w:ascii="Century Gothic" w:hAnsi="Century Gothic"/>
        </w:rPr>
        <w:t>yang</w:t>
      </w:r>
      <w:r w:rsidR="00C855EC" w:rsidRPr="009E2610">
        <w:rPr>
          <w:rFonts w:ascii="Century Gothic" w:hAnsi="Century Gothic"/>
        </w:rPr>
        <w:t xml:space="preserve"> diwajibkan bagi pelajar</w:t>
      </w:r>
      <w:r w:rsidR="002201FB" w:rsidRPr="009E2610">
        <w:rPr>
          <w:rFonts w:ascii="Century Gothic" w:hAnsi="Century Gothic"/>
        </w:rPr>
        <w:t xml:space="preserve"> yang mengikuti program Bacelor </w:t>
      </w:r>
      <w:r w:rsidR="0037293D" w:rsidRPr="009E2610">
        <w:rPr>
          <w:rFonts w:ascii="Century Gothic" w:hAnsi="Century Gothic"/>
        </w:rPr>
        <w:t xml:space="preserve">di Fakulti Bioteknologi dan Sains Biomolekul (FBSB), </w:t>
      </w:r>
      <w:r w:rsidR="002201FB" w:rsidRPr="009E2610">
        <w:rPr>
          <w:rFonts w:ascii="Century Gothic" w:hAnsi="Century Gothic"/>
        </w:rPr>
        <w:t xml:space="preserve">Universiti Putra Malaysia.  Diharapkan </w:t>
      </w:r>
      <w:r w:rsidR="00D640F3" w:rsidRPr="009E2610">
        <w:rPr>
          <w:rFonts w:ascii="Century Gothic" w:hAnsi="Century Gothic"/>
        </w:rPr>
        <w:t>garis panduan</w:t>
      </w:r>
      <w:r w:rsidR="002201FB" w:rsidRPr="009E2610">
        <w:rPr>
          <w:rFonts w:ascii="Century Gothic" w:hAnsi="Century Gothic"/>
        </w:rPr>
        <w:t xml:space="preserve"> ini </w:t>
      </w:r>
      <w:r w:rsidR="00D640F3" w:rsidRPr="009E2610">
        <w:rPr>
          <w:rFonts w:ascii="Century Gothic" w:hAnsi="Century Gothic"/>
        </w:rPr>
        <w:t>dapat membantu memberi kefahaman</w:t>
      </w:r>
      <w:r w:rsidR="002201FB" w:rsidRPr="009E2610">
        <w:rPr>
          <w:rFonts w:ascii="Century Gothic" w:hAnsi="Century Gothic"/>
        </w:rPr>
        <w:t xml:space="preserve"> kepada pihak yang be</w:t>
      </w:r>
      <w:r w:rsidR="00C855EC" w:rsidRPr="009E2610">
        <w:rPr>
          <w:rFonts w:ascii="Century Gothic" w:hAnsi="Century Gothic"/>
        </w:rPr>
        <w:t>rkenaan tentang objektif dan kepentingan kursus serta</w:t>
      </w:r>
      <w:r w:rsidR="002201FB" w:rsidRPr="009E2610">
        <w:rPr>
          <w:rFonts w:ascii="Century Gothic" w:hAnsi="Century Gothic"/>
        </w:rPr>
        <w:t xml:space="preserve"> </w:t>
      </w:r>
      <w:r w:rsidR="008C5603" w:rsidRPr="009E2610">
        <w:rPr>
          <w:rFonts w:ascii="Century Gothic" w:hAnsi="Century Gothic"/>
        </w:rPr>
        <w:t>tata</w:t>
      </w:r>
      <w:r w:rsidR="00D640F3" w:rsidRPr="009E2610">
        <w:rPr>
          <w:rFonts w:ascii="Century Gothic" w:hAnsi="Century Gothic"/>
        </w:rPr>
        <w:t xml:space="preserve">cara </w:t>
      </w:r>
      <w:r w:rsidR="002201FB" w:rsidRPr="009E2610">
        <w:rPr>
          <w:rFonts w:ascii="Century Gothic" w:hAnsi="Century Gothic"/>
        </w:rPr>
        <w:t>perlaksanaan</w:t>
      </w:r>
      <w:r w:rsidR="00D640F3" w:rsidRPr="009E2610">
        <w:rPr>
          <w:rFonts w:ascii="Century Gothic" w:hAnsi="Century Gothic"/>
        </w:rPr>
        <w:t xml:space="preserve"> latihan </w:t>
      </w:r>
      <w:r w:rsidR="0037293D" w:rsidRPr="009E2610">
        <w:rPr>
          <w:rFonts w:ascii="Century Gothic" w:hAnsi="Century Gothic"/>
        </w:rPr>
        <w:t>industri</w:t>
      </w:r>
      <w:r w:rsidR="002201FB" w:rsidRPr="009E2610">
        <w:rPr>
          <w:rFonts w:ascii="Century Gothic" w:hAnsi="Century Gothic"/>
        </w:rPr>
        <w:t xml:space="preserve"> yang berkesan.</w:t>
      </w:r>
    </w:p>
    <w:p w14:paraId="5782FCC8" w14:textId="77777777" w:rsidR="00BF7557" w:rsidRPr="009E2610" w:rsidRDefault="00BF7557" w:rsidP="00960F48">
      <w:pPr>
        <w:rPr>
          <w:rFonts w:ascii="Century Gothic" w:hAnsi="Century Gothic"/>
          <w:b/>
          <w:bCs/>
        </w:rPr>
      </w:pPr>
    </w:p>
    <w:p w14:paraId="572879FE" w14:textId="77777777" w:rsidR="00BC0903" w:rsidRPr="009E2610" w:rsidRDefault="007772D8" w:rsidP="00960F48">
      <w:pPr>
        <w:jc w:val="both"/>
        <w:rPr>
          <w:rFonts w:ascii="Century Gothic" w:hAnsi="Century Gothic"/>
          <w:bCs/>
        </w:rPr>
      </w:pPr>
      <w:r w:rsidRPr="009E2610">
        <w:rPr>
          <w:rFonts w:ascii="Century Gothic" w:hAnsi="Century Gothic"/>
          <w:bCs/>
        </w:rPr>
        <w:t xml:space="preserve">Para </w:t>
      </w:r>
      <w:r w:rsidR="008D4D6E" w:rsidRPr="009E2610">
        <w:rPr>
          <w:rFonts w:ascii="Century Gothic" w:hAnsi="Century Gothic"/>
          <w:bCs/>
        </w:rPr>
        <w:t>pelajar</w:t>
      </w:r>
      <w:r w:rsidRPr="009E2610">
        <w:rPr>
          <w:rFonts w:ascii="Century Gothic" w:hAnsi="Century Gothic"/>
          <w:bCs/>
        </w:rPr>
        <w:t xml:space="preserve"> perlu mempunyai kemahiran dan </w:t>
      </w:r>
      <w:r w:rsidR="00FC27B3" w:rsidRPr="009E2610">
        <w:rPr>
          <w:rFonts w:ascii="Century Gothic" w:hAnsi="Century Gothic"/>
          <w:bCs/>
        </w:rPr>
        <w:t xml:space="preserve">pengetahuan melakukan sesuatu pekerjaan dengan cekap </w:t>
      </w:r>
      <w:r w:rsidRPr="009E2610">
        <w:rPr>
          <w:rFonts w:ascii="Century Gothic" w:hAnsi="Century Gothic"/>
          <w:bCs/>
        </w:rPr>
        <w:t>untuk berdaya saing di pasaran pekerjaan. Oleh yang demikian</w:t>
      </w:r>
      <w:r w:rsidR="00FC27B3" w:rsidRPr="009E2610">
        <w:rPr>
          <w:rFonts w:ascii="Century Gothic" w:hAnsi="Century Gothic"/>
          <w:bCs/>
        </w:rPr>
        <w:t xml:space="preserve">, </w:t>
      </w:r>
      <w:r w:rsidRPr="009E2610">
        <w:rPr>
          <w:rFonts w:ascii="Century Gothic" w:hAnsi="Century Gothic"/>
          <w:bCs/>
        </w:rPr>
        <w:t xml:space="preserve"> </w:t>
      </w:r>
      <w:r w:rsidR="008D4D6E" w:rsidRPr="009E2610">
        <w:rPr>
          <w:rFonts w:ascii="Century Gothic" w:hAnsi="Century Gothic"/>
          <w:bCs/>
        </w:rPr>
        <w:t>para pelajar harus mempunyai pengetahuan yang relevan dan terkini, terutama pengalaman praktikal, kemahiran insaniah serta bersikap positif terhadap cabaran dunia kerjaya sebenar. Latihan industri mampu memberi peluang kepada pelaja</w:t>
      </w:r>
      <w:r w:rsidR="002D3DDA" w:rsidRPr="009E2610">
        <w:rPr>
          <w:rFonts w:ascii="Century Gothic" w:hAnsi="Century Gothic"/>
          <w:bCs/>
        </w:rPr>
        <w:t>r untuk mempelajari pengalaman di dunia pekerjaan sebenar supaya dapat mempertingkatkan kebolehpasarannya apabila tamat pengajian kelak.</w:t>
      </w:r>
    </w:p>
    <w:p w14:paraId="46DCF059" w14:textId="77777777" w:rsidR="00F24F44" w:rsidRPr="009E2610" w:rsidRDefault="00F24F44" w:rsidP="00960F48">
      <w:pPr>
        <w:rPr>
          <w:rFonts w:ascii="Century Gothic" w:hAnsi="Century Gothic"/>
          <w:b/>
          <w:bCs/>
        </w:rPr>
      </w:pPr>
    </w:p>
    <w:p w14:paraId="24FD4F77" w14:textId="77777777" w:rsidR="002201FB" w:rsidRPr="009E2610" w:rsidRDefault="002201FB" w:rsidP="00960F48">
      <w:pPr>
        <w:numPr>
          <w:ilvl w:val="1"/>
          <w:numId w:val="1"/>
        </w:numPr>
        <w:tabs>
          <w:tab w:val="clear" w:pos="1080"/>
          <w:tab w:val="num" w:pos="900"/>
        </w:tabs>
        <w:ind w:hanging="1080"/>
        <w:rPr>
          <w:rFonts w:ascii="Century Gothic" w:hAnsi="Century Gothic"/>
          <w:b/>
          <w:bCs/>
        </w:rPr>
      </w:pPr>
      <w:r w:rsidRPr="009E2610">
        <w:rPr>
          <w:rFonts w:ascii="Century Gothic" w:hAnsi="Century Gothic"/>
          <w:b/>
          <w:bCs/>
        </w:rPr>
        <w:t xml:space="preserve">KEPENTINGAN LATIHAN </w:t>
      </w:r>
      <w:r w:rsidR="002D3DDA" w:rsidRPr="009E2610">
        <w:rPr>
          <w:rFonts w:ascii="Century Gothic" w:hAnsi="Century Gothic"/>
          <w:b/>
          <w:bCs/>
        </w:rPr>
        <w:t>INDUSTRI</w:t>
      </w:r>
      <w:r w:rsidRPr="009E2610">
        <w:rPr>
          <w:rFonts w:ascii="Century Gothic" w:hAnsi="Century Gothic"/>
          <w:b/>
          <w:bCs/>
        </w:rPr>
        <w:t xml:space="preserve"> </w:t>
      </w:r>
    </w:p>
    <w:p w14:paraId="24DE467F" w14:textId="77777777" w:rsidR="002201FB" w:rsidRPr="009E2610" w:rsidRDefault="002201FB" w:rsidP="00960F48">
      <w:pPr>
        <w:rPr>
          <w:rFonts w:ascii="Century Gothic" w:hAnsi="Century Gothic"/>
        </w:rPr>
      </w:pPr>
    </w:p>
    <w:p w14:paraId="7E434DCD" w14:textId="77777777" w:rsidR="00C855EC" w:rsidRPr="009E2610" w:rsidRDefault="002201FB" w:rsidP="00960F48">
      <w:pPr>
        <w:jc w:val="both"/>
        <w:rPr>
          <w:rFonts w:ascii="Century Gothic" w:hAnsi="Century Gothic"/>
        </w:rPr>
      </w:pPr>
      <w:r w:rsidRPr="009E2610">
        <w:rPr>
          <w:rFonts w:ascii="Century Gothic" w:hAnsi="Century Gothic"/>
        </w:rPr>
        <w:tab/>
      </w:r>
      <w:r w:rsidR="00C855EC" w:rsidRPr="009E2610">
        <w:rPr>
          <w:rFonts w:ascii="Century Gothic" w:hAnsi="Century Gothic"/>
        </w:rPr>
        <w:t xml:space="preserve">Matlamat utama di dalam pengajian tinggi ialah untuk mengeluarkan ahli bioteknologi yang </w:t>
      </w:r>
      <w:r w:rsidR="007515EF">
        <w:rPr>
          <w:rFonts w:ascii="Century Gothic" w:hAnsi="Century Gothic"/>
        </w:rPr>
        <w:t>berfungsi</w:t>
      </w:r>
      <w:r w:rsidR="00C855EC" w:rsidRPr="009E2610">
        <w:rPr>
          <w:rFonts w:ascii="Century Gothic" w:hAnsi="Century Gothic"/>
        </w:rPr>
        <w:t xml:space="preserve"> dan berkualiti.  Ini dapat dicapai menerusi program akademik yang baik dan pendedahan serta pengalam</w:t>
      </w:r>
      <w:r w:rsidR="00833970" w:rsidRPr="009E2610">
        <w:rPr>
          <w:rFonts w:ascii="Century Gothic" w:hAnsi="Century Gothic"/>
        </w:rPr>
        <w:t>an di dalam industri</w:t>
      </w:r>
      <w:r w:rsidR="00C855EC" w:rsidRPr="009E2610">
        <w:rPr>
          <w:rFonts w:ascii="Century Gothic" w:hAnsi="Century Gothic"/>
        </w:rPr>
        <w:t>.  Pihak industri akan menerima faedah bersama di dalam usaha menyediakan satu kumpulan ahli b</w:t>
      </w:r>
      <w:r w:rsidR="0015124D" w:rsidRPr="009E2610">
        <w:rPr>
          <w:rFonts w:ascii="Century Gothic" w:hAnsi="Century Gothic"/>
        </w:rPr>
        <w:t>i</w:t>
      </w:r>
      <w:r w:rsidR="00C855EC" w:rsidRPr="009E2610">
        <w:rPr>
          <w:rFonts w:ascii="Century Gothic" w:hAnsi="Century Gothic"/>
        </w:rPr>
        <w:t xml:space="preserve">oteknologi yang terlatih dan berpengalaman. Sumbangan tenaga daripada pelajar </w:t>
      </w:r>
      <w:r w:rsidR="006C4376" w:rsidRPr="009E2610">
        <w:rPr>
          <w:rFonts w:ascii="Century Gothic" w:hAnsi="Century Gothic"/>
        </w:rPr>
        <w:t xml:space="preserve">juga </w:t>
      </w:r>
      <w:r w:rsidR="00C855EC" w:rsidRPr="009E2610">
        <w:rPr>
          <w:rFonts w:ascii="Century Gothic" w:hAnsi="Century Gothic"/>
        </w:rPr>
        <w:t>akan menguntungkan pihak indus</w:t>
      </w:r>
      <w:r w:rsidR="004334DC" w:rsidRPr="009E2610">
        <w:rPr>
          <w:rFonts w:ascii="Century Gothic" w:hAnsi="Century Gothic"/>
        </w:rPr>
        <w:t>t</w:t>
      </w:r>
      <w:r w:rsidR="00C855EC" w:rsidRPr="009E2610">
        <w:rPr>
          <w:rFonts w:ascii="Century Gothic" w:hAnsi="Century Gothic"/>
        </w:rPr>
        <w:t>ri dan Universiti.</w:t>
      </w:r>
    </w:p>
    <w:p w14:paraId="770C9F3D" w14:textId="77777777" w:rsidR="00C855EC" w:rsidRPr="009E2610" w:rsidRDefault="00C855EC" w:rsidP="00AD33BE">
      <w:pPr>
        <w:tabs>
          <w:tab w:val="num" w:pos="900"/>
        </w:tabs>
        <w:jc w:val="both"/>
        <w:rPr>
          <w:rFonts w:ascii="Century Gothic" w:hAnsi="Century Gothic"/>
        </w:rPr>
      </w:pPr>
    </w:p>
    <w:p w14:paraId="3A45EB69" w14:textId="77777777" w:rsidR="002201FB" w:rsidRPr="009E2610" w:rsidRDefault="00C855EC" w:rsidP="00960F48">
      <w:pPr>
        <w:tabs>
          <w:tab w:val="num" w:pos="900"/>
        </w:tabs>
        <w:ind w:hanging="1080"/>
        <w:jc w:val="both"/>
        <w:rPr>
          <w:rFonts w:ascii="Century Gothic" w:hAnsi="Century Gothic"/>
        </w:rPr>
      </w:pPr>
      <w:r w:rsidRPr="009E2610">
        <w:rPr>
          <w:rFonts w:ascii="Century Gothic" w:hAnsi="Century Gothic"/>
        </w:rPr>
        <w:tab/>
      </w:r>
      <w:r w:rsidR="002201FB" w:rsidRPr="009E2610">
        <w:rPr>
          <w:rFonts w:ascii="Century Gothic" w:hAnsi="Century Gothic"/>
        </w:rPr>
        <w:t xml:space="preserve">Latihan </w:t>
      </w:r>
      <w:r w:rsidR="0015124D" w:rsidRPr="009E2610">
        <w:rPr>
          <w:rFonts w:ascii="Century Gothic" w:hAnsi="Century Gothic"/>
        </w:rPr>
        <w:t>industri</w:t>
      </w:r>
      <w:r w:rsidR="002201FB" w:rsidRPr="009E2610">
        <w:rPr>
          <w:rFonts w:ascii="Century Gothic" w:hAnsi="Century Gothic"/>
        </w:rPr>
        <w:t xml:space="preserve"> yang d</w:t>
      </w:r>
      <w:r w:rsidR="003A128C" w:rsidRPr="009E2610">
        <w:rPr>
          <w:rFonts w:ascii="Century Gothic" w:hAnsi="Century Gothic"/>
        </w:rPr>
        <w:t>ijalankan di luar kampus amat</w:t>
      </w:r>
      <w:r w:rsidR="002201FB" w:rsidRPr="009E2610">
        <w:rPr>
          <w:rFonts w:ascii="Century Gothic" w:hAnsi="Century Gothic"/>
        </w:rPr>
        <w:t xml:space="preserve"> berguna kepada pelajar khasnya dan juga pihak industri; agensi kerajaan, swasta, institusi penyelidikan dan hospital antaranya berdasarkan kepada beberapa faktor:</w:t>
      </w:r>
    </w:p>
    <w:p w14:paraId="2764E58D" w14:textId="77777777" w:rsidR="00A43963" w:rsidRPr="009E2610" w:rsidRDefault="00A43963" w:rsidP="00960F48">
      <w:pPr>
        <w:tabs>
          <w:tab w:val="left" w:pos="1080"/>
        </w:tabs>
        <w:jc w:val="both"/>
        <w:rPr>
          <w:rFonts w:ascii="Century Gothic" w:hAnsi="Century Gothic"/>
        </w:rPr>
      </w:pPr>
    </w:p>
    <w:p w14:paraId="64C713DC" w14:textId="77777777" w:rsidR="002201FB" w:rsidRPr="00E27454" w:rsidRDefault="002201FB" w:rsidP="00960F48">
      <w:pPr>
        <w:numPr>
          <w:ilvl w:val="0"/>
          <w:numId w:val="2"/>
        </w:numPr>
        <w:jc w:val="both"/>
        <w:rPr>
          <w:rFonts w:ascii="Century Gothic" w:hAnsi="Century Gothic"/>
        </w:rPr>
      </w:pPr>
      <w:r w:rsidRPr="009E2610">
        <w:rPr>
          <w:rFonts w:ascii="Century Gothic" w:hAnsi="Century Gothic"/>
        </w:rPr>
        <w:t>Pelaj</w:t>
      </w:r>
      <w:r w:rsidR="00004401" w:rsidRPr="009E2610">
        <w:rPr>
          <w:rFonts w:ascii="Century Gothic" w:hAnsi="Century Gothic"/>
        </w:rPr>
        <w:t xml:space="preserve">ar dapat melihat </w:t>
      </w:r>
      <w:r w:rsidR="00004401" w:rsidRPr="00E27454">
        <w:rPr>
          <w:rFonts w:ascii="Century Gothic" w:hAnsi="Century Gothic"/>
        </w:rPr>
        <w:t>penggunaan pri</w:t>
      </w:r>
      <w:r w:rsidRPr="00E27454">
        <w:rPr>
          <w:rFonts w:ascii="Century Gothic" w:hAnsi="Century Gothic"/>
        </w:rPr>
        <w:t>n</w:t>
      </w:r>
      <w:r w:rsidR="00004401" w:rsidRPr="00E27454">
        <w:rPr>
          <w:rFonts w:ascii="Century Gothic" w:hAnsi="Century Gothic"/>
        </w:rPr>
        <w:t>s</w:t>
      </w:r>
      <w:r w:rsidRPr="00E27454">
        <w:rPr>
          <w:rFonts w:ascii="Century Gothic" w:hAnsi="Century Gothic"/>
        </w:rPr>
        <w:t>ip-prinsip bioteknologi yang dipelajari di Universiti dan ini akan dapat membantu kefahaman pelajar di dalam pengajian seterusnya.</w:t>
      </w:r>
      <w:r w:rsidR="00A43963" w:rsidRPr="00E27454">
        <w:rPr>
          <w:rFonts w:ascii="Century Gothic" w:hAnsi="Century Gothic"/>
        </w:rPr>
        <w:t xml:space="preserve"> </w:t>
      </w:r>
    </w:p>
    <w:p w14:paraId="4451BD42" w14:textId="77777777" w:rsidR="00AD33BE" w:rsidRPr="009E2610" w:rsidRDefault="00AD33BE" w:rsidP="00AD33BE">
      <w:pPr>
        <w:ind w:left="1080"/>
        <w:jc w:val="both"/>
        <w:rPr>
          <w:rFonts w:ascii="Century Gothic" w:hAnsi="Century Gothic"/>
        </w:rPr>
      </w:pPr>
    </w:p>
    <w:p w14:paraId="0ED65AC1" w14:textId="77777777" w:rsidR="00AD33BE" w:rsidRPr="009E2610" w:rsidRDefault="00AD33BE" w:rsidP="00AD33BE">
      <w:pPr>
        <w:ind w:left="1080"/>
        <w:jc w:val="both"/>
        <w:rPr>
          <w:rFonts w:ascii="Century Gothic" w:hAnsi="Century Gothic"/>
        </w:rPr>
      </w:pPr>
    </w:p>
    <w:p w14:paraId="5064666B" w14:textId="77777777" w:rsidR="00AD33BE" w:rsidRPr="009E2610" w:rsidRDefault="00AD33BE" w:rsidP="00AD33BE">
      <w:pPr>
        <w:ind w:left="1080"/>
        <w:jc w:val="both"/>
        <w:rPr>
          <w:rFonts w:ascii="Century Gothic" w:hAnsi="Century Gothic"/>
        </w:rPr>
      </w:pPr>
    </w:p>
    <w:p w14:paraId="36B9FB93" w14:textId="77777777" w:rsidR="0063035C" w:rsidRPr="009E2610" w:rsidRDefault="0063035C" w:rsidP="00AD33BE">
      <w:pPr>
        <w:ind w:left="1080"/>
        <w:jc w:val="both"/>
        <w:rPr>
          <w:rFonts w:ascii="Century Gothic" w:hAnsi="Century Gothic"/>
        </w:rPr>
      </w:pPr>
    </w:p>
    <w:p w14:paraId="17F5150A" w14:textId="77777777" w:rsidR="00AD33BE" w:rsidRDefault="00AD33BE" w:rsidP="00AD33BE">
      <w:pPr>
        <w:ind w:left="1080"/>
        <w:jc w:val="both"/>
        <w:rPr>
          <w:rFonts w:ascii="Century Gothic" w:hAnsi="Century Gothic"/>
        </w:rPr>
      </w:pPr>
    </w:p>
    <w:p w14:paraId="3034E3EB" w14:textId="77777777" w:rsidR="006916D2" w:rsidRPr="009E2610" w:rsidRDefault="006916D2" w:rsidP="00AD33BE">
      <w:pPr>
        <w:ind w:left="1080"/>
        <w:jc w:val="both"/>
        <w:rPr>
          <w:rFonts w:ascii="Century Gothic" w:hAnsi="Century Gothic"/>
        </w:rPr>
      </w:pPr>
    </w:p>
    <w:p w14:paraId="78188C8E" w14:textId="77777777" w:rsidR="0063035C" w:rsidRPr="009E2610" w:rsidRDefault="0063035C" w:rsidP="0063035C">
      <w:pPr>
        <w:tabs>
          <w:tab w:val="left" w:pos="2207"/>
        </w:tabs>
        <w:jc w:val="center"/>
        <w:rPr>
          <w:rFonts w:ascii="Century Gothic" w:hAnsi="Century Gothic"/>
          <w:b/>
          <w:bCs/>
          <w:lang w:val="sv-SE"/>
        </w:rPr>
      </w:pPr>
      <w:r w:rsidRPr="009E2610">
        <w:rPr>
          <w:rFonts w:ascii="Century Gothic" w:hAnsi="Century Gothic"/>
          <w:b/>
          <w:bCs/>
          <w:lang w:val="sv-SE"/>
        </w:rPr>
        <w:t>INDUSTRIAL TRAINING GUIDELINES</w:t>
      </w:r>
    </w:p>
    <w:p w14:paraId="60D509C9" w14:textId="77777777" w:rsidR="0063035C" w:rsidRPr="009E2610" w:rsidRDefault="0063035C" w:rsidP="0063035C">
      <w:pPr>
        <w:tabs>
          <w:tab w:val="left" w:pos="2207"/>
        </w:tabs>
        <w:jc w:val="center"/>
        <w:rPr>
          <w:rFonts w:ascii="Century Gothic" w:hAnsi="Century Gothic"/>
          <w:b/>
          <w:bCs/>
          <w:lang w:val="sv-SE"/>
        </w:rPr>
      </w:pPr>
    </w:p>
    <w:p w14:paraId="67E55AEE" w14:textId="77777777" w:rsidR="0063035C" w:rsidRPr="009E2610" w:rsidRDefault="0063035C" w:rsidP="0063035C">
      <w:pPr>
        <w:rPr>
          <w:rFonts w:ascii="Century Gothic" w:hAnsi="Century Gothic"/>
          <w:b/>
          <w:bCs/>
          <w:lang w:val="sv-SE"/>
        </w:rPr>
      </w:pPr>
    </w:p>
    <w:p w14:paraId="64DE406A" w14:textId="77777777" w:rsidR="0063035C" w:rsidRPr="009E2610" w:rsidRDefault="0063035C" w:rsidP="00690E52">
      <w:pPr>
        <w:numPr>
          <w:ilvl w:val="0"/>
          <w:numId w:val="30"/>
        </w:numPr>
        <w:rPr>
          <w:rFonts w:ascii="Century Gothic" w:hAnsi="Century Gothic"/>
          <w:b/>
          <w:bCs/>
        </w:rPr>
      </w:pPr>
      <w:r w:rsidRPr="009E2610">
        <w:rPr>
          <w:rFonts w:ascii="Century Gothic" w:hAnsi="Century Gothic"/>
          <w:b/>
          <w:bCs/>
        </w:rPr>
        <w:t xml:space="preserve">     </w:t>
      </w:r>
      <w:r w:rsidRPr="009E2610">
        <w:t xml:space="preserve"> </w:t>
      </w:r>
      <w:r w:rsidRPr="009E2610">
        <w:rPr>
          <w:rFonts w:ascii="Century Gothic" w:hAnsi="Century Gothic"/>
          <w:b/>
          <w:bCs/>
        </w:rPr>
        <w:t>INTRODUCTION</w:t>
      </w:r>
    </w:p>
    <w:p w14:paraId="3D5A0830" w14:textId="77777777" w:rsidR="0063035C" w:rsidRPr="009E2610" w:rsidRDefault="0063035C" w:rsidP="0063035C">
      <w:pPr>
        <w:ind w:left="360"/>
        <w:rPr>
          <w:rFonts w:ascii="Century Gothic" w:hAnsi="Century Gothic"/>
          <w:b/>
          <w:bCs/>
        </w:rPr>
      </w:pPr>
    </w:p>
    <w:p w14:paraId="41F8DF92" w14:textId="77777777" w:rsidR="0063035C" w:rsidRPr="009E2610" w:rsidRDefault="0063035C" w:rsidP="0063035C">
      <w:pPr>
        <w:jc w:val="both"/>
        <w:rPr>
          <w:rFonts w:ascii="Century Gothic" w:hAnsi="Century Gothic"/>
          <w:bCs/>
        </w:rPr>
      </w:pPr>
      <w:r w:rsidRPr="009E2610">
        <w:rPr>
          <w:rFonts w:ascii="Century Gothic" w:hAnsi="Century Gothic"/>
          <w:bCs/>
        </w:rPr>
        <w:t>This Industrial training guideline is to provide information a</w:t>
      </w:r>
      <w:r w:rsidR="000C1CB7">
        <w:rPr>
          <w:rFonts w:ascii="Century Gothic" w:hAnsi="Century Gothic"/>
          <w:bCs/>
        </w:rPr>
        <w:t>bout industrial training course</w:t>
      </w:r>
      <w:r w:rsidRPr="009E2610">
        <w:rPr>
          <w:rFonts w:ascii="Century Gothic" w:hAnsi="Century Gothic"/>
          <w:bCs/>
        </w:rPr>
        <w:t xml:space="preserve"> which is a requirement for students pursuing the Bachelor program in the Faculty of Biotechnology and Biomolecular Sciences (FBSB), Universiti Putra Malaysia. It is hope</w:t>
      </w:r>
      <w:r w:rsidR="000C1CB7">
        <w:rPr>
          <w:rFonts w:ascii="Century Gothic" w:hAnsi="Century Gothic"/>
          <w:bCs/>
        </w:rPr>
        <w:t>d</w:t>
      </w:r>
      <w:r w:rsidRPr="009E2610">
        <w:rPr>
          <w:rFonts w:ascii="Century Gothic" w:hAnsi="Century Gothic"/>
          <w:bCs/>
        </w:rPr>
        <w:t xml:space="preserve"> that these guidelines will help to provide an understanding </w:t>
      </w:r>
      <w:r w:rsidR="000C1CB7">
        <w:rPr>
          <w:rFonts w:ascii="Century Gothic" w:hAnsi="Century Gothic"/>
          <w:bCs/>
        </w:rPr>
        <w:t xml:space="preserve">to </w:t>
      </w:r>
      <w:r w:rsidRPr="009E2610">
        <w:rPr>
          <w:rFonts w:ascii="Century Gothic" w:hAnsi="Century Gothic"/>
          <w:bCs/>
        </w:rPr>
        <w:t>the parties concern</w:t>
      </w:r>
      <w:r w:rsidR="000C1CB7">
        <w:rPr>
          <w:rFonts w:ascii="Century Gothic" w:hAnsi="Century Gothic"/>
          <w:bCs/>
        </w:rPr>
        <w:t>ed</w:t>
      </w:r>
      <w:r w:rsidRPr="009E2610">
        <w:rPr>
          <w:rFonts w:ascii="Century Gothic" w:hAnsi="Century Gothic"/>
          <w:bCs/>
        </w:rPr>
        <w:t xml:space="preserve"> on the objectives and importance of the course and conduct effective implementation of </w:t>
      </w:r>
      <w:r w:rsidR="000C1CB7">
        <w:rPr>
          <w:rFonts w:ascii="Century Gothic" w:hAnsi="Century Gothic"/>
          <w:bCs/>
        </w:rPr>
        <w:t xml:space="preserve">the </w:t>
      </w:r>
      <w:r w:rsidRPr="009E2610">
        <w:rPr>
          <w:rFonts w:ascii="Century Gothic" w:hAnsi="Century Gothic"/>
          <w:bCs/>
        </w:rPr>
        <w:t>industrial training.</w:t>
      </w:r>
    </w:p>
    <w:p w14:paraId="03A5BE7B" w14:textId="77777777" w:rsidR="0063035C" w:rsidRPr="009E2610" w:rsidRDefault="0063035C" w:rsidP="0063035C">
      <w:pPr>
        <w:rPr>
          <w:rFonts w:ascii="Century Gothic" w:hAnsi="Century Gothic"/>
          <w:b/>
          <w:bCs/>
        </w:rPr>
      </w:pPr>
    </w:p>
    <w:p w14:paraId="08893161" w14:textId="77777777" w:rsidR="0063035C" w:rsidRPr="009E2610" w:rsidRDefault="0063035C" w:rsidP="0063035C">
      <w:pPr>
        <w:jc w:val="both"/>
        <w:rPr>
          <w:rFonts w:ascii="Century Gothic" w:hAnsi="Century Gothic"/>
          <w:bCs/>
        </w:rPr>
      </w:pPr>
      <w:r w:rsidRPr="009E2610">
        <w:rPr>
          <w:rFonts w:ascii="Century Gothic" w:hAnsi="Century Gothic"/>
          <w:bCs/>
        </w:rPr>
        <w:t xml:space="preserve">Student must have </w:t>
      </w:r>
      <w:r w:rsidR="005D7E91">
        <w:rPr>
          <w:rFonts w:ascii="Century Gothic" w:hAnsi="Century Gothic"/>
          <w:bCs/>
        </w:rPr>
        <w:t>sufficient</w:t>
      </w:r>
      <w:r w:rsidRPr="009E2610">
        <w:rPr>
          <w:rFonts w:ascii="Century Gothic" w:hAnsi="Century Gothic"/>
          <w:bCs/>
        </w:rPr>
        <w:t xml:space="preserve"> skills and knowledge to do any work efficiently to compete in the j</w:t>
      </w:r>
      <w:r w:rsidR="005D7E91">
        <w:rPr>
          <w:rFonts w:ascii="Century Gothic" w:hAnsi="Century Gothic"/>
          <w:bCs/>
        </w:rPr>
        <w:t xml:space="preserve">ob market. Therefore, students must have </w:t>
      </w:r>
      <w:r w:rsidRPr="009E2610">
        <w:rPr>
          <w:rFonts w:ascii="Century Gothic" w:hAnsi="Century Gothic"/>
          <w:bCs/>
        </w:rPr>
        <w:t>current an</w:t>
      </w:r>
      <w:r w:rsidR="005D7E91">
        <w:rPr>
          <w:rFonts w:ascii="Century Gothic" w:hAnsi="Century Gothic"/>
          <w:bCs/>
        </w:rPr>
        <w:t xml:space="preserve">d relevant knowledge, </w:t>
      </w:r>
      <w:r w:rsidRPr="009E2610">
        <w:rPr>
          <w:rFonts w:ascii="Century Gothic" w:hAnsi="Century Gothic"/>
          <w:bCs/>
        </w:rPr>
        <w:t>practical experience, soft skills and positive attitude towards the challenges of the real working world. Industrial training will give students the opportunity to learn real-world</w:t>
      </w:r>
      <w:r w:rsidR="005D7E91">
        <w:rPr>
          <w:rFonts w:ascii="Century Gothic" w:hAnsi="Century Gothic"/>
          <w:bCs/>
        </w:rPr>
        <w:t xml:space="preserve"> work</w:t>
      </w:r>
      <w:r w:rsidRPr="009E2610">
        <w:rPr>
          <w:rFonts w:ascii="Century Gothic" w:hAnsi="Century Gothic"/>
          <w:bCs/>
        </w:rPr>
        <w:t xml:space="preserve"> experience in order to improve</w:t>
      </w:r>
      <w:r w:rsidR="005D7E91">
        <w:rPr>
          <w:rFonts w:ascii="Century Gothic" w:hAnsi="Century Gothic"/>
          <w:bCs/>
        </w:rPr>
        <w:t xml:space="preserve"> their m</w:t>
      </w:r>
      <w:r w:rsidRPr="009E2610">
        <w:rPr>
          <w:rFonts w:ascii="Century Gothic" w:hAnsi="Century Gothic"/>
          <w:bCs/>
        </w:rPr>
        <w:t>arketability after graduation.</w:t>
      </w:r>
    </w:p>
    <w:p w14:paraId="12380EAA" w14:textId="77777777" w:rsidR="0063035C" w:rsidRPr="009E2610" w:rsidRDefault="0063035C" w:rsidP="0063035C">
      <w:pPr>
        <w:rPr>
          <w:rFonts w:ascii="Century Gothic" w:hAnsi="Century Gothic"/>
          <w:b/>
          <w:bCs/>
        </w:rPr>
      </w:pPr>
    </w:p>
    <w:p w14:paraId="0B973A9F" w14:textId="77777777" w:rsidR="00200AF2" w:rsidRPr="009E2610" w:rsidRDefault="00200AF2" w:rsidP="0063035C">
      <w:pPr>
        <w:rPr>
          <w:rFonts w:ascii="Century Gothic" w:hAnsi="Century Gothic"/>
          <w:b/>
          <w:bCs/>
        </w:rPr>
      </w:pPr>
    </w:p>
    <w:p w14:paraId="43B09557" w14:textId="77777777" w:rsidR="0063035C" w:rsidRPr="009E2610" w:rsidRDefault="00690E52" w:rsidP="00690E52">
      <w:pPr>
        <w:rPr>
          <w:rFonts w:ascii="Century Gothic" w:hAnsi="Century Gothic"/>
          <w:b/>
          <w:bCs/>
        </w:rPr>
      </w:pPr>
      <w:r w:rsidRPr="009E2610">
        <w:rPr>
          <w:rFonts w:ascii="Century Gothic" w:hAnsi="Century Gothic"/>
          <w:b/>
          <w:bCs/>
        </w:rPr>
        <w:t xml:space="preserve">1.1 </w:t>
      </w:r>
      <w:r w:rsidR="008147B0" w:rsidRPr="008147B0">
        <w:rPr>
          <w:rFonts w:ascii="Century Gothic" w:hAnsi="Century Gothic"/>
          <w:b/>
          <w:bCs/>
        </w:rPr>
        <w:t>OBJECTIVE OF INDUSTRIAL TRANING</w:t>
      </w:r>
    </w:p>
    <w:p w14:paraId="685E118E" w14:textId="77777777" w:rsidR="0063035C" w:rsidRPr="009E2610" w:rsidRDefault="0063035C" w:rsidP="0063035C">
      <w:pPr>
        <w:jc w:val="both"/>
        <w:rPr>
          <w:rFonts w:ascii="Century Gothic" w:hAnsi="Century Gothic"/>
        </w:rPr>
      </w:pPr>
    </w:p>
    <w:p w14:paraId="7BD46473" w14:textId="77777777" w:rsidR="0063035C" w:rsidRPr="009E2610" w:rsidRDefault="0063035C" w:rsidP="0063035C">
      <w:pPr>
        <w:jc w:val="both"/>
        <w:rPr>
          <w:rFonts w:ascii="Century Gothic" w:hAnsi="Century Gothic"/>
        </w:rPr>
      </w:pPr>
      <w:r w:rsidRPr="009E2610">
        <w:rPr>
          <w:rFonts w:ascii="Century Gothic" w:hAnsi="Century Gothic"/>
        </w:rPr>
        <w:t xml:space="preserve">The main objective in higher education learning is to produce </w:t>
      </w:r>
      <w:r w:rsidR="006916D2">
        <w:rPr>
          <w:rFonts w:ascii="Century Gothic" w:hAnsi="Century Gothic"/>
        </w:rPr>
        <w:t xml:space="preserve">functional and qualified </w:t>
      </w:r>
      <w:r w:rsidRPr="009E2610">
        <w:rPr>
          <w:rFonts w:ascii="Century Gothic" w:hAnsi="Century Gothic"/>
        </w:rPr>
        <w:t>biotechnologist</w:t>
      </w:r>
      <w:r w:rsidR="00366428">
        <w:rPr>
          <w:rFonts w:ascii="Century Gothic" w:hAnsi="Century Gothic"/>
        </w:rPr>
        <w:t xml:space="preserve">s. </w:t>
      </w:r>
      <w:r w:rsidRPr="009E2610">
        <w:rPr>
          <w:rFonts w:ascii="Century Gothic" w:hAnsi="Century Gothic"/>
        </w:rPr>
        <w:t>This can be achieve</w:t>
      </w:r>
      <w:r w:rsidR="00366428">
        <w:rPr>
          <w:rFonts w:ascii="Century Gothic" w:hAnsi="Century Gothic"/>
        </w:rPr>
        <w:t>d</w:t>
      </w:r>
      <w:r w:rsidRPr="009E2610">
        <w:rPr>
          <w:rFonts w:ascii="Century Gothic" w:hAnsi="Century Gothic"/>
        </w:rPr>
        <w:t xml:space="preserve"> through good academic program, exposure and experience in the in</w:t>
      </w:r>
      <w:r w:rsidR="00F9654E">
        <w:rPr>
          <w:rFonts w:ascii="Century Gothic" w:hAnsi="Century Gothic"/>
        </w:rPr>
        <w:t xml:space="preserve">dustry. The industry  will also </w:t>
      </w:r>
      <w:r w:rsidRPr="009E2610">
        <w:rPr>
          <w:rFonts w:ascii="Century Gothic" w:hAnsi="Century Gothic"/>
        </w:rPr>
        <w:t xml:space="preserve">benefit together in an effort to </w:t>
      </w:r>
      <w:r w:rsidR="00366428">
        <w:rPr>
          <w:rFonts w:ascii="Century Gothic" w:hAnsi="Century Gothic"/>
        </w:rPr>
        <w:t>provide a group of biotechnologists</w:t>
      </w:r>
      <w:r w:rsidRPr="009E2610">
        <w:rPr>
          <w:rFonts w:ascii="Century Gothic" w:hAnsi="Century Gothic"/>
        </w:rPr>
        <w:t xml:space="preserve"> who are trained and experience</w:t>
      </w:r>
      <w:r w:rsidR="00366428">
        <w:rPr>
          <w:rFonts w:ascii="Century Gothic" w:hAnsi="Century Gothic"/>
        </w:rPr>
        <w:t>d</w:t>
      </w:r>
      <w:r w:rsidRPr="009E2610">
        <w:rPr>
          <w:rFonts w:ascii="Century Gothic" w:hAnsi="Century Gothic"/>
        </w:rPr>
        <w:t>. The contribution of the students will also benefit the industry and the university.</w:t>
      </w:r>
    </w:p>
    <w:p w14:paraId="1E1E9740" w14:textId="77777777" w:rsidR="0063035C" w:rsidRPr="009E2610" w:rsidRDefault="0063035C" w:rsidP="0063035C">
      <w:pPr>
        <w:tabs>
          <w:tab w:val="num" w:pos="900"/>
        </w:tabs>
        <w:jc w:val="both"/>
        <w:rPr>
          <w:rFonts w:ascii="Century Gothic" w:hAnsi="Century Gothic"/>
        </w:rPr>
      </w:pPr>
    </w:p>
    <w:p w14:paraId="169D3550" w14:textId="09937CD2" w:rsidR="0063035C" w:rsidRPr="009E2610" w:rsidRDefault="0063035C" w:rsidP="0063035C">
      <w:pPr>
        <w:tabs>
          <w:tab w:val="left" w:pos="1080"/>
        </w:tabs>
        <w:jc w:val="both"/>
        <w:rPr>
          <w:rFonts w:ascii="Century Gothic" w:hAnsi="Century Gothic"/>
        </w:rPr>
      </w:pPr>
      <w:r w:rsidRPr="009E2610">
        <w:rPr>
          <w:rFonts w:ascii="Century Gothic" w:hAnsi="Century Gothic"/>
        </w:rPr>
        <w:t xml:space="preserve">This industrial training is </w:t>
      </w:r>
      <w:r w:rsidR="00E16A57" w:rsidRPr="00E16A57">
        <w:rPr>
          <w:rFonts w:ascii="Century Gothic" w:hAnsi="Century Gothic"/>
        </w:rPr>
        <w:t>conducted</w:t>
      </w:r>
      <w:r w:rsidRPr="009E2610">
        <w:rPr>
          <w:rFonts w:ascii="Century Gothic" w:hAnsi="Century Gothic"/>
        </w:rPr>
        <w:t xml:space="preserve"> off campus, which will benefit </w:t>
      </w:r>
      <w:r w:rsidR="00F9654E">
        <w:rPr>
          <w:rFonts w:ascii="Century Gothic" w:hAnsi="Century Gothic"/>
        </w:rPr>
        <w:t>the</w:t>
      </w:r>
      <w:r w:rsidRPr="009E2610">
        <w:rPr>
          <w:rFonts w:ascii="Century Gothic" w:hAnsi="Century Gothic"/>
        </w:rPr>
        <w:t xml:space="preserve"> students, industry, government agencies, private sector, research institutions and hospitals based on several factors:</w:t>
      </w:r>
    </w:p>
    <w:p w14:paraId="28130758" w14:textId="77777777" w:rsidR="0063035C" w:rsidRPr="009E2610" w:rsidRDefault="0063035C" w:rsidP="0063035C">
      <w:pPr>
        <w:tabs>
          <w:tab w:val="left" w:pos="1080"/>
        </w:tabs>
        <w:jc w:val="both"/>
        <w:rPr>
          <w:rFonts w:ascii="Century Gothic" w:hAnsi="Century Gothic"/>
        </w:rPr>
      </w:pPr>
    </w:p>
    <w:p w14:paraId="7D0D872B" w14:textId="77777777" w:rsidR="0063035C" w:rsidRPr="009E2610" w:rsidRDefault="0063035C" w:rsidP="0063035C">
      <w:pPr>
        <w:numPr>
          <w:ilvl w:val="0"/>
          <w:numId w:val="25"/>
        </w:numPr>
        <w:jc w:val="both"/>
        <w:rPr>
          <w:rFonts w:ascii="Century Gothic" w:hAnsi="Century Gothic"/>
        </w:rPr>
      </w:pPr>
      <w:r w:rsidRPr="009E2610">
        <w:rPr>
          <w:rFonts w:ascii="Century Gothic" w:hAnsi="Century Gothic"/>
        </w:rPr>
        <w:t>Students can use biotechnological principles learned in the University and this will help their understanding in subsequent studies.</w:t>
      </w:r>
    </w:p>
    <w:p w14:paraId="0B077269" w14:textId="77777777" w:rsidR="0063035C" w:rsidRPr="009E2610" w:rsidRDefault="0063035C" w:rsidP="0063035C">
      <w:pPr>
        <w:jc w:val="both"/>
        <w:rPr>
          <w:rFonts w:ascii="Century Gothic" w:hAnsi="Century Gothic"/>
        </w:rPr>
      </w:pPr>
    </w:p>
    <w:p w14:paraId="37BCEE4D" w14:textId="77777777" w:rsidR="0063035C" w:rsidRPr="009E2610" w:rsidRDefault="0063035C" w:rsidP="0063035C">
      <w:pPr>
        <w:jc w:val="both"/>
        <w:rPr>
          <w:rFonts w:ascii="Century Gothic" w:hAnsi="Century Gothic"/>
        </w:rPr>
      </w:pPr>
    </w:p>
    <w:p w14:paraId="660ED6BD" w14:textId="77777777" w:rsidR="00AD33BE" w:rsidRPr="009E2610" w:rsidRDefault="00AD33BE" w:rsidP="00AD33BE">
      <w:pPr>
        <w:ind w:left="1080"/>
        <w:jc w:val="both"/>
        <w:rPr>
          <w:rFonts w:ascii="Century Gothic" w:hAnsi="Century Gothic"/>
        </w:rPr>
      </w:pPr>
    </w:p>
    <w:p w14:paraId="6250F789" w14:textId="77777777" w:rsidR="0063035C" w:rsidRPr="009E2610" w:rsidRDefault="0063035C" w:rsidP="00AD33BE">
      <w:pPr>
        <w:ind w:left="1080"/>
        <w:jc w:val="both"/>
        <w:rPr>
          <w:rFonts w:ascii="Century Gothic" w:hAnsi="Century Gothic"/>
        </w:rPr>
      </w:pPr>
    </w:p>
    <w:p w14:paraId="57352BAB" w14:textId="77777777" w:rsidR="0063035C" w:rsidRPr="009E2610" w:rsidRDefault="0063035C" w:rsidP="00AD33BE">
      <w:pPr>
        <w:ind w:left="1080"/>
        <w:jc w:val="both"/>
        <w:rPr>
          <w:rFonts w:ascii="Century Gothic" w:hAnsi="Century Gothic"/>
        </w:rPr>
      </w:pPr>
    </w:p>
    <w:p w14:paraId="2DD9245A" w14:textId="77777777" w:rsidR="0063035C" w:rsidRPr="009E2610" w:rsidRDefault="0063035C" w:rsidP="00AD33BE">
      <w:pPr>
        <w:ind w:left="1080"/>
        <w:jc w:val="both"/>
        <w:rPr>
          <w:rFonts w:ascii="Century Gothic" w:hAnsi="Century Gothic"/>
        </w:rPr>
      </w:pPr>
    </w:p>
    <w:p w14:paraId="7E545361" w14:textId="77777777" w:rsidR="0063035C" w:rsidRPr="009E2610" w:rsidRDefault="0063035C" w:rsidP="00AD33BE">
      <w:pPr>
        <w:ind w:left="1080"/>
        <w:jc w:val="both"/>
        <w:rPr>
          <w:rFonts w:ascii="Century Gothic" w:hAnsi="Century Gothic"/>
        </w:rPr>
      </w:pPr>
    </w:p>
    <w:p w14:paraId="040FA368" w14:textId="77777777" w:rsidR="0063035C" w:rsidRPr="009E2610" w:rsidRDefault="0063035C" w:rsidP="00C366EB">
      <w:pPr>
        <w:jc w:val="both"/>
        <w:rPr>
          <w:rFonts w:ascii="Century Gothic" w:hAnsi="Century Gothic"/>
        </w:rPr>
      </w:pPr>
    </w:p>
    <w:p w14:paraId="66FC874C" w14:textId="77777777" w:rsidR="002201FB" w:rsidRPr="00E27454" w:rsidRDefault="004334DC" w:rsidP="00960F48">
      <w:pPr>
        <w:numPr>
          <w:ilvl w:val="0"/>
          <w:numId w:val="25"/>
        </w:numPr>
        <w:jc w:val="both"/>
        <w:rPr>
          <w:rFonts w:ascii="Century Gothic" w:hAnsi="Century Gothic"/>
        </w:rPr>
      </w:pPr>
      <w:r w:rsidRPr="00E27454">
        <w:rPr>
          <w:rFonts w:ascii="Century Gothic" w:hAnsi="Century Gothic"/>
        </w:rPr>
        <w:lastRenderedPageBreak/>
        <w:t>Pengetahuan pelajar dapat di</w:t>
      </w:r>
      <w:r w:rsidR="002201FB" w:rsidRPr="00E27454">
        <w:rPr>
          <w:rFonts w:ascii="Century Gothic" w:hAnsi="Century Gothic"/>
        </w:rPr>
        <w:t>kembangkan dengan mempelajari teknik-teknik yang digunakan u</w:t>
      </w:r>
      <w:r w:rsidR="00F008D9" w:rsidRPr="00E27454">
        <w:rPr>
          <w:rFonts w:ascii="Century Gothic" w:hAnsi="Century Gothic"/>
        </w:rPr>
        <w:t>ntuk mengatasi masalah-masalah y</w:t>
      </w:r>
      <w:r w:rsidR="002201FB" w:rsidRPr="00E27454">
        <w:rPr>
          <w:rFonts w:ascii="Century Gothic" w:hAnsi="Century Gothic"/>
        </w:rPr>
        <w:t xml:space="preserve">ang dihadapi di industri. Masalah yang rumit dan yang bercorak pelbagai disiplin dapat </w:t>
      </w:r>
      <w:r w:rsidR="00F008D9" w:rsidRPr="00E27454">
        <w:rPr>
          <w:rFonts w:ascii="Century Gothic" w:hAnsi="Century Gothic"/>
        </w:rPr>
        <w:t>ditangani</w:t>
      </w:r>
      <w:r w:rsidR="002201FB" w:rsidRPr="00E27454">
        <w:rPr>
          <w:rFonts w:ascii="Century Gothic" w:hAnsi="Century Gothic"/>
        </w:rPr>
        <w:t xml:space="preserve"> di</w:t>
      </w:r>
      <w:r w:rsidR="00833970" w:rsidRPr="00E27454">
        <w:rPr>
          <w:rFonts w:ascii="Century Gothic" w:hAnsi="Century Gothic"/>
        </w:rPr>
        <w:t xml:space="preserve"> dalam situasi yang sebenar </w:t>
      </w:r>
      <w:r w:rsidR="002201FB" w:rsidRPr="00E27454">
        <w:rPr>
          <w:rFonts w:ascii="Century Gothic" w:hAnsi="Century Gothic"/>
        </w:rPr>
        <w:t>berpandukan teori asas yang</w:t>
      </w:r>
      <w:r w:rsidR="00200330" w:rsidRPr="00E27454">
        <w:rPr>
          <w:rFonts w:ascii="Century Gothic" w:hAnsi="Century Gothic"/>
        </w:rPr>
        <w:t xml:space="preserve"> telah</w:t>
      </w:r>
      <w:r w:rsidR="002201FB" w:rsidRPr="00E27454">
        <w:rPr>
          <w:rFonts w:ascii="Century Gothic" w:hAnsi="Century Gothic"/>
        </w:rPr>
        <w:t xml:space="preserve"> dipelajari.</w:t>
      </w:r>
    </w:p>
    <w:p w14:paraId="00DF697F" w14:textId="77777777" w:rsidR="002201FB" w:rsidRPr="00E27454" w:rsidRDefault="002201FB" w:rsidP="0063035C">
      <w:pPr>
        <w:numPr>
          <w:ilvl w:val="0"/>
          <w:numId w:val="25"/>
        </w:numPr>
        <w:jc w:val="both"/>
        <w:rPr>
          <w:rFonts w:ascii="Century Gothic" w:hAnsi="Century Gothic"/>
        </w:rPr>
      </w:pPr>
      <w:r w:rsidRPr="00E27454">
        <w:rPr>
          <w:rFonts w:ascii="Century Gothic" w:hAnsi="Century Gothic"/>
        </w:rPr>
        <w:t xml:space="preserve">Latihan </w:t>
      </w:r>
      <w:r w:rsidR="00F639BE" w:rsidRPr="00E27454">
        <w:rPr>
          <w:rFonts w:ascii="Century Gothic" w:hAnsi="Century Gothic"/>
        </w:rPr>
        <w:t>industri</w:t>
      </w:r>
      <w:r w:rsidRPr="00E27454">
        <w:rPr>
          <w:rFonts w:ascii="Century Gothic" w:hAnsi="Century Gothic"/>
        </w:rPr>
        <w:t xml:space="preserve"> memberi peluang kepada pelajar m</w:t>
      </w:r>
      <w:r w:rsidR="00833970" w:rsidRPr="00E27454">
        <w:rPr>
          <w:rFonts w:ascii="Century Gothic" w:hAnsi="Century Gothic"/>
        </w:rPr>
        <w:t>e</w:t>
      </w:r>
      <w:r w:rsidRPr="00E27454">
        <w:rPr>
          <w:rFonts w:ascii="Century Gothic" w:hAnsi="Century Gothic"/>
        </w:rPr>
        <w:t xml:space="preserve">wujudkan kerjasama dengan </w:t>
      </w:r>
      <w:r w:rsidR="00F008D9" w:rsidRPr="00E27454">
        <w:rPr>
          <w:rFonts w:ascii="Century Gothic" w:hAnsi="Century Gothic"/>
        </w:rPr>
        <w:t xml:space="preserve">penyelidik bioteknologi dari </w:t>
      </w:r>
      <w:r w:rsidRPr="00E27454">
        <w:rPr>
          <w:rFonts w:ascii="Century Gothic" w:hAnsi="Century Gothic"/>
        </w:rPr>
        <w:t>pihak i</w:t>
      </w:r>
      <w:r w:rsidR="00C855EC" w:rsidRPr="00E27454">
        <w:rPr>
          <w:rFonts w:ascii="Century Gothic" w:hAnsi="Century Gothic"/>
        </w:rPr>
        <w:t>ndustri.  Proses penyesuaian di</w:t>
      </w:r>
      <w:r w:rsidRPr="00E27454">
        <w:rPr>
          <w:rFonts w:ascii="Century Gothic" w:hAnsi="Century Gothic"/>
        </w:rPr>
        <w:t>r</w:t>
      </w:r>
      <w:r w:rsidR="00C855EC" w:rsidRPr="00E27454">
        <w:rPr>
          <w:rFonts w:ascii="Century Gothic" w:hAnsi="Century Gothic"/>
        </w:rPr>
        <w:t>i</w:t>
      </w:r>
      <w:r w:rsidRPr="00E27454">
        <w:rPr>
          <w:rFonts w:ascii="Century Gothic" w:hAnsi="Century Gothic"/>
        </w:rPr>
        <w:t xml:space="preserve"> kepada suasana persekitaran kerja </w:t>
      </w:r>
      <w:r w:rsidR="00DA0A89" w:rsidRPr="00E27454">
        <w:rPr>
          <w:rFonts w:ascii="Century Gothic" w:hAnsi="Century Gothic"/>
        </w:rPr>
        <w:t xml:space="preserve">di </w:t>
      </w:r>
      <w:r w:rsidR="00C855EC" w:rsidRPr="00E27454">
        <w:rPr>
          <w:rFonts w:ascii="Century Gothic" w:hAnsi="Century Gothic"/>
        </w:rPr>
        <w:t>organisasi yang berkaitan dapat</w:t>
      </w:r>
      <w:r w:rsidRPr="00E27454">
        <w:rPr>
          <w:rFonts w:ascii="Century Gothic" w:hAnsi="Century Gothic"/>
        </w:rPr>
        <w:t xml:space="preserve"> membantu ke</w:t>
      </w:r>
      <w:r w:rsidR="00C855EC" w:rsidRPr="00E27454">
        <w:rPr>
          <w:rFonts w:ascii="Century Gothic" w:hAnsi="Century Gothic"/>
        </w:rPr>
        <w:t xml:space="preserve"> a</w:t>
      </w:r>
      <w:r w:rsidRPr="00E27454">
        <w:rPr>
          <w:rFonts w:ascii="Century Gothic" w:hAnsi="Century Gothic"/>
        </w:rPr>
        <w:t>rah perkembangan personal</w:t>
      </w:r>
      <w:r w:rsidR="00833970" w:rsidRPr="00E27454">
        <w:rPr>
          <w:rFonts w:ascii="Century Gothic" w:hAnsi="Century Gothic"/>
        </w:rPr>
        <w:t>i</w:t>
      </w:r>
      <w:r w:rsidRPr="00E27454">
        <w:rPr>
          <w:rFonts w:ascii="Century Gothic" w:hAnsi="Century Gothic"/>
        </w:rPr>
        <w:t>ti dan kematangan pelajar.</w:t>
      </w:r>
    </w:p>
    <w:p w14:paraId="15DEDC6B" w14:textId="77777777" w:rsidR="00D277B6" w:rsidRPr="00E27454" w:rsidRDefault="002201FB" w:rsidP="0063035C">
      <w:pPr>
        <w:numPr>
          <w:ilvl w:val="0"/>
          <w:numId w:val="25"/>
        </w:numPr>
        <w:jc w:val="both"/>
        <w:rPr>
          <w:rFonts w:ascii="Century Gothic" w:hAnsi="Century Gothic"/>
        </w:rPr>
      </w:pPr>
      <w:r w:rsidRPr="00E27454">
        <w:rPr>
          <w:rFonts w:ascii="Century Gothic" w:hAnsi="Century Gothic"/>
        </w:rPr>
        <w:t>Pelajar dapat mem</w:t>
      </w:r>
      <w:r w:rsidR="00F008D9" w:rsidRPr="00E27454">
        <w:rPr>
          <w:rFonts w:ascii="Century Gothic" w:hAnsi="Century Gothic"/>
        </w:rPr>
        <w:t>ahami tujuan dan struktur insti</w:t>
      </w:r>
      <w:r w:rsidRPr="00E27454">
        <w:rPr>
          <w:rFonts w:ascii="Century Gothic" w:hAnsi="Century Gothic"/>
        </w:rPr>
        <w:t>tusi bioteknologi dan interaksi di antara aspek teknikal, so</w:t>
      </w:r>
      <w:r w:rsidR="00F008D9" w:rsidRPr="00E27454">
        <w:rPr>
          <w:rFonts w:ascii="Century Gothic" w:hAnsi="Century Gothic"/>
        </w:rPr>
        <w:t>sial d</w:t>
      </w:r>
      <w:r w:rsidRPr="00E27454">
        <w:rPr>
          <w:rFonts w:ascii="Century Gothic" w:hAnsi="Century Gothic"/>
        </w:rPr>
        <w:t>a</w:t>
      </w:r>
      <w:r w:rsidR="00F008D9" w:rsidRPr="00E27454">
        <w:rPr>
          <w:rFonts w:ascii="Century Gothic" w:hAnsi="Century Gothic"/>
        </w:rPr>
        <w:t>n</w:t>
      </w:r>
      <w:r w:rsidRPr="00E27454">
        <w:rPr>
          <w:rFonts w:ascii="Century Gothic" w:hAnsi="Century Gothic"/>
        </w:rPr>
        <w:t xml:space="preserve"> ekonomi di dalam pentadbiran dan pengurusan sesebuah organisasi.</w:t>
      </w:r>
    </w:p>
    <w:p w14:paraId="21BABFF4" w14:textId="77777777" w:rsidR="00D277B6" w:rsidRPr="00E27454" w:rsidRDefault="00DA0A89" w:rsidP="0063035C">
      <w:pPr>
        <w:numPr>
          <w:ilvl w:val="0"/>
          <w:numId w:val="25"/>
        </w:numPr>
        <w:jc w:val="both"/>
        <w:rPr>
          <w:rFonts w:ascii="Century Gothic" w:hAnsi="Century Gothic"/>
        </w:rPr>
      </w:pPr>
      <w:r w:rsidRPr="00E27454">
        <w:rPr>
          <w:rFonts w:ascii="Century Gothic" w:hAnsi="Century Gothic"/>
        </w:rPr>
        <w:t xml:space="preserve">Latihan </w:t>
      </w:r>
      <w:r w:rsidR="00F639BE" w:rsidRPr="00E27454">
        <w:rPr>
          <w:rFonts w:ascii="Century Gothic" w:hAnsi="Century Gothic"/>
        </w:rPr>
        <w:t>industri</w:t>
      </w:r>
      <w:r w:rsidRPr="00E27454">
        <w:rPr>
          <w:rFonts w:ascii="Century Gothic" w:hAnsi="Century Gothic"/>
        </w:rPr>
        <w:t xml:space="preserve"> akan membantu</w:t>
      </w:r>
      <w:r w:rsidR="002201FB" w:rsidRPr="00E27454">
        <w:rPr>
          <w:rFonts w:ascii="Century Gothic" w:hAnsi="Century Gothic"/>
        </w:rPr>
        <w:t xml:space="preserve"> pelajar </w:t>
      </w:r>
      <w:r w:rsidR="003B2F3B" w:rsidRPr="00E27454">
        <w:rPr>
          <w:rFonts w:ascii="Century Gothic" w:hAnsi="Century Gothic"/>
        </w:rPr>
        <w:t xml:space="preserve">untuk </w:t>
      </w:r>
      <w:r w:rsidR="002201FB" w:rsidRPr="00E27454">
        <w:rPr>
          <w:rFonts w:ascii="Century Gothic" w:hAnsi="Century Gothic"/>
        </w:rPr>
        <w:t>lebih cepat menyesuaikan diri apabila menceburi alam pekerjaan selepas bergraduat daripada Universiti.  Ini akan memberikan faedah kepada kedua-dua pihak iaitu pelajar dan industri</w:t>
      </w:r>
      <w:r w:rsidR="00D277B6" w:rsidRPr="00E27454">
        <w:rPr>
          <w:rFonts w:ascii="Century Gothic" w:hAnsi="Century Gothic"/>
        </w:rPr>
        <w:t>.</w:t>
      </w:r>
    </w:p>
    <w:p w14:paraId="1462B2C5" w14:textId="77777777" w:rsidR="00D277B6" w:rsidRPr="00E27454" w:rsidRDefault="00004401" w:rsidP="0063035C">
      <w:pPr>
        <w:numPr>
          <w:ilvl w:val="0"/>
          <w:numId w:val="25"/>
        </w:numPr>
        <w:jc w:val="both"/>
        <w:rPr>
          <w:rFonts w:ascii="Century Gothic" w:hAnsi="Century Gothic"/>
          <w:lang w:val="sv-SE"/>
        </w:rPr>
      </w:pPr>
      <w:r w:rsidRPr="00E27454">
        <w:rPr>
          <w:rFonts w:ascii="Century Gothic" w:hAnsi="Century Gothic"/>
          <w:lang w:val="sv-SE"/>
        </w:rPr>
        <w:t>Pelajar dapat mempamerkan komitmen, ciri</w:t>
      </w:r>
      <w:r w:rsidR="00D640F3" w:rsidRPr="00E27454">
        <w:rPr>
          <w:rFonts w:ascii="Century Gothic" w:hAnsi="Century Gothic"/>
          <w:lang w:val="sv-SE"/>
        </w:rPr>
        <w:t>-ciri</w:t>
      </w:r>
      <w:r w:rsidRPr="00E27454">
        <w:rPr>
          <w:rFonts w:ascii="Century Gothic" w:hAnsi="Century Gothic"/>
          <w:lang w:val="sv-SE"/>
        </w:rPr>
        <w:t xml:space="preserve"> profesionalisme, etika kerja dan kebolehan berkomunikasi dalam suasana pekerjaan.</w:t>
      </w:r>
    </w:p>
    <w:p w14:paraId="2970F776" w14:textId="77777777" w:rsidR="00D277B6" w:rsidRPr="00E27454" w:rsidRDefault="002201FB" w:rsidP="0063035C">
      <w:pPr>
        <w:numPr>
          <w:ilvl w:val="0"/>
          <w:numId w:val="25"/>
        </w:numPr>
        <w:jc w:val="both"/>
        <w:rPr>
          <w:rFonts w:ascii="Century Gothic" w:hAnsi="Century Gothic"/>
          <w:lang w:val="sv-SE"/>
        </w:rPr>
      </w:pPr>
      <w:r w:rsidRPr="00E27454">
        <w:rPr>
          <w:rFonts w:ascii="Century Gothic" w:hAnsi="Century Gothic"/>
          <w:lang w:val="sv-SE"/>
        </w:rPr>
        <w:t xml:space="preserve">Perhubungan di antara pihak Universiti </w:t>
      </w:r>
      <w:r w:rsidR="00F008D9" w:rsidRPr="00E27454">
        <w:rPr>
          <w:rFonts w:ascii="Century Gothic" w:hAnsi="Century Gothic"/>
          <w:lang w:val="sv-SE"/>
        </w:rPr>
        <w:t xml:space="preserve">dan industri juga dapat dijalinkan </w:t>
      </w:r>
      <w:r w:rsidR="00C855EC" w:rsidRPr="00E27454">
        <w:rPr>
          <w:rFonts w:ascii="Century Gothic" w:hAnsi="Century Gothic"/>
          <w:lang w:val="sv-SE"/>
        </w:rPr>
        <w:t xml:space="preserve">dan </w:t>
      </w:r>
      <w:r w:rsidR="00F008D9" w:rsidRPr="00E27454">
        <w:rPr>
          <w:rFonts w:ascii="Century Gothic" w:hAnsi="Century Gothic"/>
          <w:lang w:val="sv-SE"/>
        </w:rPr>
        <w:t>di</w:t>
      </w:r>
      <w:r w:rsidRPr="00E27454">
        <w:rPr>
          <w:rFonts w:ascii="Century Gothic" w:hAnsi="Century Gothic"/>
          <w:lang w:val="sv-SE"/>
        </w:rPr>
        <w:t>p</w:t>
      </w:r>
      <w:r w:rsidR="00F008D9" w:rsidRPr="00E27454">
        <w:rPr>
          <w:rFonts w:ascii="Century Gothic" w:hAnsi="Century Gothic"/>
          <w:lang w:val="sv-SE"/>
        </w:rPr>
        <w:t>e</w:t>
      </w:r>
      <w:r w:rsidRPr="00E27454">
        <w:rPr>
          <w:rFonts w:ascii="Century Gothic" w:hAnsi="Century Gothic"/>
          <w:lang w:val="sv-SE"/>
        </w:rPr>
        <w:t xml:space="preserve">rkukuhkan menerusi program latihan </w:t>
      </w:r>
      <w:r w:rsidR="001B3656" w:rsidRPr="00E27454">
        <w:rPr>
          <w:rFonts w:ascii="Century Gothic" w:hAnsi="Century Gothic"/>
          <w:lang w:val="sv-SE"/>
        </w:rPr>
        <w:t>industri.</w:t>
      </w:r>
    </w:p>
    <w:p w14:paraId="6DD23B6D" w14:textId="77777777" w:rsidR="00D73286" w:rsidRPr="009E2610" w:rsidRDefault="00D73286" w:rsidP="00D73286">
      <w:pPr>
        <w:jc w:val="both"/>
        <w:rPr>
          <w:rFonts w:ascii="Century Gothic" w:hAnsi="Century Gothic"/>
          <w:lang w:val="sv-SE"/>
        </w:rPr>
      </w:pPr>
    </w:p>
    <w:p w14:paraId="353EA6B8" w14:textId="77777777" w:rsidR="00D73286" w:rsidRPr="009E2610" w:rsidRDefault="00D73286" w:rsidP="00D73286">
      <w:pPr>
        <w:jc w:val="both"/>
        <w:rPr>
          <w:rFonts w:ascii="Century Gothic" w:hAnsi="Century Gothic"/>
          <w:lang w:val="sv-SE"/>
        </w:rPr>
      </w:pPr>
    </w:p>
    <w:p w14:paraId="3F8EA21B" w14:textId="77777777" w:rsidR="00163BFC" w:rsidRPr="009E2610" w:rsidRDefault="00163BFC" w:rsidP="00960F48">
      <w:pPr>
        <w:tabs>
          <w:tab w:val="left" w:pos="1080"/>
        </w:tabs>
        <w:ind w:left="1080"/>
        <w:jc w:val="both"/>
        <w:rPr>
          <w:rFonts w:ascii="Century Gothic" w:hAnsi="Century Gothic"/>
          <w:lang w:val="sv-SE"/>
        </w:rPr>
      </w:pPr>
    </w:p>
    <w:p w14:paraId="5DEDC7AA" w14:textId="77777777" w:rsidR="00D73286" w:rsidRPr="009E2610" w:rsidRDefault="003A128C" w:rsidP="00960F48">
      <w:pPr>
        <w:jc w:val="both"/>
        <w:rPr>
          <w:rFonts w:ascii="Century Gothic" w:hAnsi="Century Gothic"/>
          <w:lang w:val="sv-SE"/>
        </w:rPr>
      </w:pPr>
      <w:r w:rsidRPr="009E2610">
        <w:rPr>
          <w:rFonts w:ascii="Century Gothic" w:hAnsi="Century Gothic"/>
          <w:b/>
          <w:lang w:val="sv-SE"/>
        </w:rPr>
        <w:t>2.</w:t>
      </w:r>
      <w:r w:rsidR="00231EDD" w:rsidRPr="009E2610">
        <w:rPr>
          <w:rFonts w:ascii="Century Gothic" w:hAnsi="Century Gothic"/>
          <w:b/>
          <w:lang w:val="sv-SE"/>
        </w:rPr>
        <w:t xml:space="preserve">0  </w:t>
      </w:r>
      <w:r w:rsidRPr="009E2610">
        <w:rPr>
          <w:rFonts w:ascii="Century Gothic" w:hAnsi="Century Gothic"/>
          <w:b/>
          <w:lang w:val="sv-SE"/>
        </w:rPr>
        <w:t xml:space="preserve"> HASIL PEMBELAJARAN</w:t>
      </w:r>
      <w:r w:rsidR="00E72FFB" w:rsidRPr="009E2610">
        <w:rPr>
          <w:rFonts w:ascii="Century Gothic" w:hAnsi="Century Gothic"/>
          <w:b/>
          <w:lang w:val="sv-SE"/>
        </w:rPr>
        <w:t xml:space="preserve"> </w:t>
      </w:r>
      <w:r w:rsidR="00E72FFB" w:rsidRPr="009E2610">
        <w:rPr>
          <w:rFonts w:ascii="Century Gothic" w:hAnsi="Century Gothic"/>
          <w:lang w:val="sv-SE"/>
        </w:rPr>
        <w:t xml:space="preserve">   </w:t>
      </w:r>
    </w:p>
    <w:p w14:paraId="0611A724" w14:textId="77777777" w:rsidR="003A128C" w:rsidRPr="009E2610" w:rsidRDefault="00E72FFB" w:rsidP="00960F48">
      <w:pPr>
        <w:jc w:val="both"/>
        <w:rPr>
          <w:rFonts w:ascii="Century Gothic" w:hAnsi="Century Gothic"/>
          <w:lang w:val="sv-SE"/>
        </w:rPr>
      </w:pPr>
      <w:r w:rsidRPr="009E2610">
        <w:rPr>
          <w:rFonts w:ascii="Century Gothic" w:hAnsi="Century Gothic"/>
          <w:lang w:val="sv-SE"/>
        </w:rPr>
        <w:t xml:space="preserve">     </w:t>
      </w:r>
    </w:p>
    <w:p w14:paraId="6E45D682" w14:textId="77777777" w:rsidR="00F639BE" w:rsidRDefault="00004401" w:rsidP="00960F48">
      <w:pPr>
        <w:jc w:val="both"/>
        <w:rPr>
          <w:rFonts w:ascii="Century Gothic" w:hAnsi="Century Gothic"/>
          <w:lang w:val="sv-SE"/>
        </w:rPr>
      </w:pPr>
      <w:r w:rsidRPr="009E2610">
        <w:rPr>
          <w:rFonts w:ascii="Century Gothic" w:hAnsi="Century Gothic"/>
          <w:lang w:val="sv-SE"/>
        </w:rPr>
        <w:t>Elemen-elemen kemahiran insaniah dapat diterapkan hampir secara menyuluruh di dalam kursus latihan industri</w:t>
      </w:r>
      <w:r w:rsidR="007C48A6" w:rsidRPr="009E2610">
        <w:rPr>
          <w:rFonts w:ascii="Century Gothic" w:hAnsi="Century Gothic"/>
          <w:lang w:val="sv-SE"/>
        </w:rPr>
        <w:t>. Antaranya ialah:</w:t>
      </w:r>
    </w:p>
    <w:p w14:paraId="08432F8B" w14:textId="77777777" w:rsidR="00B17993" w:rsidRPr="009E2610" w:rsidRDefault="00B17993" w:rsidP="00960F48">
      <w:pPr>
        <w:jc w:val="both"/>
        <w:rPr>
          <w:rFonts w:ascii="Century Gothic" w:hAnsi="Century Gothic"/>
          <w:lang w:val="sv-SE"/>
        </w:rPr>
      </w:pPr>
    </w:p>
    <w:p w14:paraId="148393C8" w14:textId="77777777" w:rsidR="00F639BE" w:rsidRPr="009E2610" w:rsidRDefault="00F639BE" w:rsidP="00960F48">
      <w:pPr>
        <w:numPr>
          <w:ilvl w:val="0"/>
          <w:numId w:val="21"/>
        </w:numPr>
        <w:ind w:left="1080"/>
        <w:jc w:val="both"/>
        <w:rPr>
          <w:rFonts w:ascii="Century Gothic" w:hAnsi="Century Gothic"/>
          <w:lang w:val="sv-SE"/>
        </w:rPr>
      </w:pPr>
      <w:r w:rsidRPr="009E2610">
        <w:rPr>
          <w:rFonts w:ascii="Century Gothic" w:hAnsi="Century Gothic"/>
          <w:lang w:val="sv-SE"/>
        </w:rPr>
        <w:t>Mempertingkatkan kompetensi dan daya saing dalam bidang pengkhususan masing-masing;</w:t>
      </w:r>
    </w:p>
    <w:p w14:paraId="16C9208C" w14:textId="77777777" w:rsidR="00F639BE" w:rsidRPr="009E2610" w:rsidRDefault="00F639BE" w:rsidP="00960F48">
      <w:pPr>
        <w:numPr>
          <w:ilvl w:val="0"/>
          <w:numId w:val="21"/>
        </w:numPr>
        <w:ind w:left="1080"/>
        <w:jc w:val="both"/>
        <w:rPr>
          <w:rFonts w:ascii="Century Gothic" w:hAnsi="Century Gothic"/>
          <w:lang w:val="sv-SE"/>
        </w:rPr>
      </w:pPr>
      <w:r w:rsidRPr="009E2610">
        <w:rPr>
          <w:rFonts w:ascii="Century Gothic" w:hAnsi="Century Gothic"/>
          <w:lang w:val="sv-SE"/>
        </w:rPr>
        <w:t>Menghubungkaitkan pengalaman semasa ditempat kerja dengan ilmu yang telah dipelajari semasa di</w:t>
      </w:r>
      <w:r w:rsidR="00CD27FD" w:rsidRPr="009E2610">
        <w:rPr>
          <w:rFonts w:ascii="Century Gothic" w:hAnsi="Century Gothic"/>
          <w:lang w:val="sv-SE"/>
        </w:rPr>
        <w:t xml:space="preserve"> </w:t>
      </w:r>
      <w:r w:rsidRPr="009E2610">
        <w:rPr>
          <w:rFonts w:ascii="Century Gothic" w:hAnsi="Century Gothic"/>
          <w:lang w:val="sv-SE"/>
        </w:rPr>
        <w:t>universiti;</w:t>
      </w:r>
    </w:p>
    <w:p w14:paraId="3CF259E0" w14:textId="77777777" w:rsidR="00F639BE" w:rsidRPr="009E2610" w:rsidRDefault="00CD27FD" w:rsidP="00960F48">
      <w:pPr>
        <w:numPr>
          <w:ilvl w:val="0"/>
          <w:numId w:val="21"/>
        </w:numPr>
        <w:ind w:left="1080"/>
        <w:jc w:val="both"/>
        <w:rPr>
          <w:rFonts w:ascii="Century Gothic" w:hAnsi="Century Gothic"/>
          <w:lang w:val="sv-SE"/>
        </w:rPr>
      </w:pPr>
      <w:r w:rsidRPr="009E2610">
        <w:rPr>
          <w:rFonts w:ascii="Century Gothic" w:hAnsi="Century Gothic"/>
          <w:lang w:val="sv-SE"/>
        </w:rPr>
        <w:t>Mengaplikasi teori dan pengetahuan akademik yang dipelajari di tempat kerja dibawah penyeliaan;</w:t>
      </w:r>
    </w:p>
    <w:p w14:paraId="386EB700" w14:textId="77777777" w:rsidR="00CD27FD" w:rsidRPr="009E2610" w:rsidRDefault="00CD27FD" w:rsidP="00960F48">
      <w:pPr>
        <w:numPr>
          <w:ilvl w:val="0"/>
          <w:numId w:val="21"/>
        </w:numPr>
        <w:ind w:left="1080"/>
        <w:jc w:val="both"/>
        <w:rPr>
          <w:rFonts w:ascii="Century Gothic" w:hAnsi="Century Gothic"/>
          <w:lang w:val="sv-SE"/>
        </w:rPr>
      </w:pPr>
      <w:r w:rsidRPr="009E2610">
        <w:rPr>
          <w:rFonts w:ascii="Century Gothic" w:hAnsi="Century Gothic"/>
          <w:lang w:val="sv-SE"/>
        </w:rPr>
        <w:t>Menambahbaik kemahiran berinteraksi dan berkomunikasi secara berkesan;</w:t>
      </w:r>
    </w:p>
    <w:p w14:paraId="0A6F3F90" w14:textId="77777777" w:rsidR="00D73286" w:rsidRPr="009E2610" w:rsidRDefault="00CD27FD" w:rsidP="00960F48">
      <w:pPr>
        <w:numPr>
          <w:ilvl w:val="0"/>
          <w:numId w:val="21"/>
        </w:numPr>
        <w:ind w:left="1080"/>
        <w:jc w:val="both"/>
        <w:rPr>
          <w:rFonts w:ascii="Century Gothic" w:hAnsi="Century Gothic"/>
          <w:lang w:val="sv-SE"/>
        </w:rPr>
      </w:pPr>
      <w:r w:rsidRPr="009E2610">
        <w:rPr>
          <w:rFonts w:ascii="Century Gothic" w:hAnsi="Century Gothic"/>
          <w:lang w:val="sv-SE"/>
        </w:rPr>
        <w:t>Menimba pengalaman dan pengetahuan yang boleh dimanfaatkan untuk memilih pekerjaan yang sesuai selepas tamat pengajian kelak.</w:t>
      </w:r>
    </w:p>
    <w:p w14:paraId="68E63281" w14:textId="77777777" w:rsidR="005C15FF" w:rsidRDefault="005C15FF" w:rsidP="00C1449E">
      <w:pPr>
        <w:ind w:left="1080"/>
        <w:jc w:val="both"/>
        <w:rPr>
          <w:rFonts w:ascii="Century Gothic" w:hAnsi="Century Gothic"/>
          <w:lang w:val="sv-SE"/>
        </w:rPr>
      </w:pPr>
    </w:p>
    <w:p w14:paraId="622C6BBB" w14:textId="77777777" w:rsidR="00102777" w:rsidRPr="009E2610" w:rsidRDefault="00102777" w:rsidP="00C1449E">
      <w:pPr>
        <w:ind w:left="1080"/>
        <w:jc w:val="both"/>
        <w:rPr>
          <w:rFonts w:ascii="Century Gothic" w:hAnsi="Century Gothic"/>
          <w:lang w:val="sv-SE"/>
        </w:rPr>
      </w:pPr>
    </w:p>
    <w:p w14:paraId="5D2DE236" w14:textId="77777777" w:rsidR="00200AF2" w:rsidRPr="009E2610" w:rsidRDefault="00200AF2" w:rsidP="00960F48">
      <w:pPr>
        <w:jc w:val="both"/>
        <w:rPr>
          <w:rFonts w:ascii="Century Gothic" w:hAnsi="Century Gothic"/>
          <w:lang w:val="sv-SE"/>
        </w:rPr>
      </w:pPr>
    </w:p>
    <w:p w14:paraId="444C266E" w14:textId="77777777" w:rsidR="00D73286" w:rsidRPr="009E2610" w:rsidRDefault="00D73286" w:rsidP="00D73286">
      <w:pPr>
        <w:numPr>
          <w:ilvl w:val="0"/>
          <w:numId w:val="2"/>
        </w:numPr>
        <w:jc w:val="both"/>
        <w:rPr>
          <w:rFonts w:ascii="Century Gothic" w:hAnsi="Century Gothic"/>
        </w:rPr>
      </w:pPr>
      <w:r w:rsidRPr="009E2610">
        <w:rPr>
          <w:rFonts w:ascii="Century Gothic" w:hAnsi="Century Gothic"/>
        </w:rPr>
        <w:lastRenderedPageBreak/>
        <w:t>Student</w:t>
      </w:r>
      <w:r w:rsidR="00200330">
        <w:rPr>
          <w:rFonts w:ascii="Century Gothic" w:hAnsi="Century Gothic"/>
        </w:rPr>
        <w:t>’s</w:t>
      </w:r>
      <w:r w:rsidRPr="009E2610">
        <w:rPr>
          <w:rFonts w:ascii="Century Gothic" w:hAnsi="Century Gothic"/>
        </w:rPr>
        <w:t xml:space="preserve"> knowledge can be develop</w:t>
      </w:r>
      <w:r w:rsidR="00200330">
        <w:rPr>
          <w:rFonts w:ascii="Century Gothic" w:hAnsi="Century Gothic"/>
        </w:rPr>
        <w:t>ed</w:t>
      </w:r>
      <w:r w:rsidRPr="009E2610">
        <w:rPr>
          <w:rFonts w:ascii="Century Gothic" w:hAnsi="Century Gothic"/>
        </w:rPr>
        <w:t xml:space="preserve"> by studying the techniques to overcome the problems faced in t</w:t>
      </w:r>
      <w:r w:rsidR="00200330">
        <w:rPr>
          <w:rFonts w:ascii="Century Gothic" w:hAnsi="Century Gothic"/>
        </w:rPr>
        <w:t>he industry. The complex</w:t>
      </w:r>
      <w:r w:rsidRPr="009E2610">
        <w:rPr>
          <w:rFonts w:ascii="Century Gothic" w:hAnsi="Century Gothic"/>
        </w:rPr>
        <w:t xml:space="preserve"> and multidisciplinary </w:t>
      </w:r>
      <w:r w:rsidR="00200330">
        <w:rPr>
          <w:rFonts w:ascii="Century Gothic" w:hAnsi="Century Gothic"/>
        </w:rPr>
        <w:t>problems</w:t>
      </w:r>
      <w:r w:rsidRPr="009E2610">
        <w:rPr>
          <w:rFonts w:ascii="Century Gothic" w:hAnsi="Century Gothic"/>
        </w:rPr>
        <w:t xml:space="preserve"> can be handled in real situations based on the fundamental theory </w:t>
      </w:r>
      <w:r w:rsidR="00200330">
        <w:rPr>
          <w:rFonts w:ascii="Century Gothic" w:hAnsi="Century Gothic"/>
        </w:rPr>
        <w:t>previously</w:t>
      </w:r>
      <w:r w:rsidRPr="009E2610">
        <w:rPr>
          <w:rFonts w:ascii="Century Gothic" w:hAnsi="Century Gothic"/>
        </w:rPr>
        <w:t xml:space="preserve"> studied.</w:t>
      </w:r>
    </w:p>
    <w:p w14:paraId="386B2A9F" w14:textId="77777777" w:rsidR="00D73286" w:rsidRPr="009E2610" w:rsidRDefault="00D73286" w:rsidP="00D73286">
      <w:pPr>
        <w:numPr>
          <w:ilvl w:val="0"/>
          <w:numId w:val="2"/>
        </w:numPr>
        <w:jc w:val="both"/>
        <w:rPr>
          <w:rFonts w:ascii="Century Gothic" w:hAnsi="Century Gothic"/>
        </w:rPr>
      </w:pPr>
      <w:r w:rsidRPr="009E2610">
        <w:rPr>
          <w:rFonts w:ascii="Century Gothic" w:hAnsi="Century Gothic"/>
        </w:rPr>
        <w:t>The industrial training gives students the opportunity to establish cooperation with researchers from the biotechnology industry. The process of adjustment to the working environment in the organization can help towards the development of personality and maturity of the students.</w:t>
      </w:r>
    </w:p>
    <w:p w14:paraId="024ED561" w14:textId="77777777" w:rsidR="00D73286" w:rsidRPr="009E2610" w:rsidRDefault="00D73286" w:rsidP="00D73286">
      <w:pPr>
        <w:numPr>
          <w:ilvl w:val="0"/>
          <w:numId w:val="2"/>
        </w:numPr>
        <w:jc w:val="both"/>
        <w:rPr>
          <w:rFonts w:ascii="Century Gothic" w:hAnsi="Century Gothic"/>
        </w:rPr>
      </w:pPr>
      <w:r w:rsidRPr="009E2610">
        <w:rPr>
          <w:rFonts w:ascii="Century Gothic" w:hAnsi="Century Gothic"/>
        </w:rPr>
        <w:t>Students are able to understand the purpose and structure of the biotechnology institutions and the interaction between the technical, social and economic</w:t>
      </w:r>
      <w:r w:rsidR="00200330">
        <w:rPr>
          <w:rFonts w:ascii="Century Gothic" w:hAnsi="Century Gothic"/>
        </w:rPr>
        <w:t xml:space="preserve"> aspects</w:t>
      </w:r>
      <w:r w:rsidRPr="009E2610">
        <w:rPr>
          <w:rFonts w:ascii="Century Gothic" w:hAnsi="Century Gothic"/>
        </w:rPr>
        <w:t xml:space="preserve"> in the administration and management of an organization.</w:t>
      </w:r>
    </w:p>
    <w:p w14:paraId="255CA5E2" w14:textId="77777777" w:rsidR="00D73286" w:rsidRPr="009E2610" w:rsidRDefault="00D73286" w:rsidP="00D73286">
      <w:pPr>
        <w:numPr>
          <w:ilvl w:val="0"/>
          <w:numId w:val="2"/>
        </w:numPr>
        <w:jc w:val="both"/>
        <w:rPr>
          <w:rFonts w:ascii="Century Gothic" w:hAnsi="Century Gothic"/>
        </w:rPr>
      </w:pPr>
      <w:r w:rsidRPr="009E2610">
        <w:rPr>
          <w:rFonts w:ascii="Century Gothic" w:hAnsi="Century Gothic"/>
        </w:rPr>
        <w:t>The industrial training will help students adapt more quickly to related fields after graduation from the University. This will benefit both the students and the industry.</w:t>
      </w:r>
    </w:p>
    <w:p w14:paraId="6E54990E" w14:textId="77777777" w:rsidR="00D73286" w:rsidRPr="009E2610" w:rsidRDefault="00D73286" w:rsidP="00D73286">
      <w:pPr>
        <w:numPr>
          <w:ilvl w:val="0"/>
          <w:numId w:val="2"/>
        </w:numPr>
        <w:jc w:val="both"/>
        <w:rPr>
          <w:rFonts w:ascii="Century Gothic" w:hAnsi="Century Gothic"/>
          <w:lang w:val="sv-SE"/>
        </w:rPr>
      </w:pPr>
      <w:r w:rsidRPr="009E2610">
        <w:rPr>
          <w:rFonts w:ascii="Century Gothic" w:hAnsi="Century Gothic"/>
          <w:lang w:val="sv-SE"/>
        </w:rPr>
        <w:t xml:space="preserve">Students can </w:t>
      </w:r>
      <w:r w:rsidRPr="00200330">
        <w:rPr>
          <w:rFonts w:ascii="Century Gothic" w:hAnsi="Century Gothic"/>
          <w:lang w:val="sv-SE"/>
        </w:rPr>
        <w:t>demonstrate</w:t>
      </w:r>
      <w:r w:rsidRPr="009E2610">
        <w:rPr>
          <w:rFonts w:ascii="Century Gothic" w:hAnsi="Century Gothic"/>
          <w:lang w:val="sv-SE"/>
        </w:rPr>
        <w:t xml:space="preserve"> their commitment, character, professionalism, work ethic and ability to communicate in the working environment.</w:t>
      </w:r>
    </w:p>
    <w:p w14:paraId="3E80A9A5" w14:textId="77777777" w:rsidR="00D73286" w:rsidRPr="009E2610" w:rsidRDefault="00D73286" w:rsidP="00D73286">
      <w:pPr>
        <w:numPr>
          <w:ilvl w:val="0"/>
          <w:numId w:val="2"/>
        </w:numPr>
        <w:jc w:val="both"/>
        <w:rPr>
          <w:rFonts w:ascii="Century Gothic" w:hAnsi="Century Gothic"/>
          <w:lang w:val="sv-SE"/>
        </w:rPr>
      </w:pPr>
      <w:r w:rsidRPr="009E2610">
        <w:rPr>
          <w:rFonts w:ascii="Century Gothic" w:hAnsi="Century Gothic"/>
          <w:lang w:val="sv-SE"/>
        </w:rPr>
        <w:t xml:space="preserve">The relationship between the University and industry can also be </w:t>
      </w:r>
      <w:r w:rsidRPr="00200330">
        <w:rPr>
          <w:rFonts w:ascii="Century Gothic" w:hAnsi="Century Gothic"/>
          <w:lang w:val="sv-SE"/>
        </w:rPr>
        <w:t>forged</w:t>
      </w:r>
      <w:r w:rsidRPr="009E2610">
        <w:rPr>
          <w:rFonts w:ascii="Century Gothic" w:hAnsi="Century Gothic"/>
          <w:lang w:val="sv-SE"/>
        </w:rPr>
        <w:t xml:space="preserve"> and strengthen</w:t>
      </w:r>
      <w:r w:rsidR="00200330">
        <w:rPr>
          <w:rFonts w:ascii="Century Gothic" w:hAnsi="Century Gothic"/>
          <w:lang w:val="sv-SE"/>
        </w:rPr>
        <w:t xml:space="preserve">ed </w:t>
      </w:r>
      <w:r w:rsidRPr="009E2610">
        <w:rPr>
          <w:rFonts w:ascii="Century Gothic" w:hAnsi="Century Gothic"/>
          <w:lang w:val="sv-SE"/>
        </w:rPr>
        <w:t>through industry training programs.</w:t>
      </w:r>
    </w:p>
    <w:p w14:paraId="68F8E6A5" w14:textId="77777777" w:rsidR="00D73286" w:rsidRPr="009E2610" w:rsidRDefault="00D73286" w:rsidP="00D73286">
      <w:pPr>
        <w:tabs>
          <w:tab w:val="left" w:pos="1080"/>
        </w:tabs>
        <w:ind w:left="1080"/>
        <w:jc w:val="both"/>
        <w:rPr>
          <w:rFonts w:ascii="Century Gothic" w:hAnsi="Century Gothic"/>
          <w:lang w:val="sv-SE"/>
        </w:rPr>
      </w:pPr>
    </w:p>
    <w:p w14:paraId="2FB541A0" w14:textId="77777777" w:rsidR="00D73286" w:rsidRPr="009E2610" w:rsidRDefault="00D73286" w:rsidP="00D73286">
      <w:pPr>
        <w:tabs>
          <w:tab w:val="left" w:pos="1080"/>
        </w:tabs>
        <w:ind w:left="1080"/>
        <w:jc w:val="both"/>
        <w:rPr>
          <w:rFonts w:ascii="Century Gothic" w:hAnsi="Century Gothic"/>
          <w:lang w:val="sv-SE"/>
        </w:rPr>
      </w:pPr>
    </w:p>
    <w:p w14:paraId="57A3705D" w14:textId="77777777" w:rsidR="00D73286" w:rsidRPr="009E2610" w:rsidRDefault="00D73286" w:rsidP="00D73286">
      <w:pPr>
        <w:tabs>
          <w:tab w:val="left" w:pos="1080"/>
        </w:tabs>
        <w:ind w:left="1080"/>
        <w:jc w:val="both"/>
        <w:rPr>
          <w:rFonts w:ascii="Century Gothic" w:hAnsi="Century Gothic"/>
          <w:lang w:val="sv-SE"/>
        </w:rPr>
      </w:pPr>
    </w:p>
    <w:p w14:paraId="341A8670" w14:textId="77777777" w:rsidR="00D73286" w:rsidRPr="009E2610" w:rsidRDefault="00D73286" w:rsidP="00D73286">
      <w:pPr>
        <w:jc w:val="both"/>
        <w:rPr>
          <w:rFonts w:ascii="Century Gothic" w:hAnsi="Century Gothic"/>
          <w:b/>
          <w:lang w:val="sv-SE"/>
        </w:rPr>
      </w:pPr>
      <w:r w:rsidRPr="009E2610">
        <w:rPr>
          <w:rFonts w:ascii="Century Gothic" w:hAnsi="Century Gothic"/>
          <w:b/>
          <w:lang w:val="sv-SE"/>
        </w:rPr>
        <w:t>2.0   LEARNING OUTCOMES</w:t>
      </w:r>
    </w:p>
    <w:p w14:paraId="78A44AAE" w14:textId="77777777" w:rsidR="00D73286" w:rsidRPr="009E2610" w:rsidRDefault="00D73286" w:rsidP="00D73286">
      <w:pPr>
        <w:jc w:val="both"/>
        <w:rPr>
          <w:rFonts w:ascii="Century Gothic" w:hAnsi="Century Gothic"/>
          <w:lang w:val="sv-SE"/>
        </w:rPr>
      </w:pPr>
      <w:r w:rsidRPr="009E2610">
        <w:rPr>
          <w:rFonts w:ascii="Century Gothic" w:hAnsi="Century Gothic"/>
          <w:lang w:val="sv-SE"/>
        </w:rPr>
        <w:t xml:space="preserve">        </w:t>
      </w:r>
    </w:p>
    <w:p w14:paraId="51D1E6CD" w14:textId="77777777" w:rsidR="00D73286" w:rsidRPr="009E2610" w:rsidRDefault="0008290B" w:rsidP="00D73286">
      <w:pPr>
        <w:jc w:val="both"/>
        <w:rPr>
          <w:rFonts w:ascii="Century Gothic" w:hAnsi="Century Gothic"/>
          <w:lang w:val="sv-SE"/>
        </w:rPr>
      </w:pPr>
      <w:r>
        <w:rPr>
          <w:rFonts w:ascii="Century Gothic" w:hAnsi="Century Gothic"/>
          <w:lang w:val="sv-SE"/>
        </w:rPr>
        <w:t>The e</w:t>
      </w:r>
      <w:r w:rsidR="00D73286" w:rsidRPr="009E2610">
        <w:rPr>
          <w:rFonts w:ascii="Century Gothic" w:hAnsi="Century Gothic"/>
          <w:lang w:val="sv-SE"/>
        </w:rPr>
        <w:t xml:space="preserve">lements of soft skills can be applied </w:t>
      </w:r>
      <w:r w:rsidR="00CB7A97">
        <w:rPr>
          <w:rFonts w:ascii="Century Gothic" w:hAnsi="Century Gothic"/>
          <w:lang w:val="sv-SE"/>
        </w:rPr>
        <w:t xml:space="preserve">throughout </w:t>
      </w:r>
      <w:r>
        <w:rPr>
          <w:rFonts w:ascii="Century Gothic" w:hAnsi="Century Gothic"/>
          <w:lang w:val="sv-SE"/>
        </w:rPr>
        <w:t>the industry training course</w:t>
      </w:r>
      <w:r w:rsidR="00D73286" w:rsidRPr="009E2610">
        <w:rPr>
          <w:rFonts w:ascii="Century Gothic" w:hAnsi="Century Gothic"/>
          <w:lang w:val="sv-SE"/>
        </w:rPr>
        <w:t>. Among them are:</w:t>
      </w:r>
    </w:p>
    <w:p w14:paraId="7C902E65" w14:textId="77777777" w:rsidR="00D73286" w:rsidRPr="009E2610" w:rsidRDefault="00D73286" w:rsidP="00D73286">
      <w:pPr>
        <w:jc w:val="both"/>
        <w:rPr>
          <w:rFonts w:ascii="Century Gothic" w:hAnsi="Century Gothic"/>
          <w:lang w:val="sv-SE"/>
        </w:rPr>
      </w:pPr>
    </w:p>
    <w:p w14:paraId="4250D66C" w14:textId="3FDBE56F" w:rsidR="00D73286" w:rsidRPr="009E2610" w:rsidRDefault="00D73286" w:rsidP="00D73286">
      <w:pPr>
        <w:numPr>
          <w:ilvl w:val="0"/>
          <w:numId w:val="26"/>
        </w:numPr>
        <w:ind w:left="1080"/>
        <w:jc w:val="both"/>
        <w:rPr>
          <w:rFonts w:ascii="Century Gothic" w:hAnsi="Century Gothic"/>
          <w:lang w:val="sv-SE"/>
        </w:rPr>
      </w:pPr>
      <w:r w:rsidRPr="00E16A57">
        <w:rPr>
          <w:rFonts w:ascii="Century Gothic" w:hAnsi="Century Gothic"/>
          <w:lang w:val="sv-SE"/>
        </w:rPr>
        <w:t>Enhanc</w:t>
      </w:r>
      <w:r w:rsidR="00E16A57" w:rsidRPr="00E16A57">
        <w:rPr>
          <w:rFonts w:ascii="Century Gothic" w:hAnsi="Century Gothic"/>
          <w:lang w:val="sv-SE"/>
        </w:rPr>
        <w:t xml:space="preserve">e </w:t>
      </w:r>
      <w:r w:rsidRPr="009E2610">
        <w:rPr>
          <w:rFonts w:ascii="Century Gothic" w:hAnsi="Century Gothic"/>
          <w:lang w:val="sv-SE"/>
        </w:rPr>
        <w:t>the competency and competitiveness in their respective fields of specialization;</w:t>
      </w:r>
    </w:p>
    <w:p w14:paraId="323EBF48" w14:textId="7C7AC470" w:rsidR="00D73286" w:rsidRPr="009E2610" w:rsidRDefault="00E16A57" w:rsidP="00D73286">
      <w:pPr>
        <w:numPr>
          <w:ilvl w:val="0"/>
          <w:numId w:val="26"/>
        </w:numPr>
        <w:ind w:left="1080"/>
        <w:jc w:val="both"/>
        <w:rPr>
          <w:rFonts w:ascii="Century Gothic" w:hAnsi="Century Gothic"/>
          <w:lang w:val="sv-SE"/>
        </w:rPr>
      </w:pPr>
      <w:r w:rsidRPr="00E16A57">
        <w:rPr>
          <w:rFonts w:ascii="Century Gothic" w:hAnsi="Century Gothic"/>
          <w:lang w:val="sv-SE"/>
        </w:rPr>
        <w:t xml:space="preserve">To relate </w:t>
      </w:r>
      <w:r w:rsidR="00D73286" w:rsidRPr="009E2610">
        <w:rPr>
          <w:rFonts w:ascii="Century Gothic" w:hAnsi="Century Gothic"/>
          <w:lang w:val="sv-SE"/>
        </w:rPr>
        <w:t xml:space="preserve">experience on work place with knowledge learnt </w:t>
      </w:r>
      <w:r w:rsidR="00EC45EF">
        <w:rPr>
          <w:rFonts w:ascii="Century Gothic" w:hAnsi="Century Gothic"/>
          <w:lang w:val="sv-SE"/>
        </w:rPr>
        <w:t xml:space="preserve">at </w:t>
      </w:r>
      <w:r w:rsidR="00D73286" w:rsidRPr="009E2610">
        <w:rPr>
          <w:rFonts w:ascii="Century Gothic" w:hAnsi="Century Gothic"/>
          <w:lang w:val="sv-SE"/>
        </w:rPr>
        <w:t>the university;</w:t>
      </w:r>
    </w:p>
    <w:p w14:paraId="2C3D0307" w14:textId="77777777" w:rsidR="00D73286" w:rsidRPr="009E2610" w:rsidRDefault="00D73286" w:rsidP="00D73286">
      <w:pPr>
        <w:numPr>
          <w:ilvl w:val="0"/>
          <w:numId w:val="26"/>
        </w:numPr>
        <w:ind w:left="1080"/>
        <w:jc w:val="both"/>
        <w:rPr>
          <w:rFonts w:ascii="Century Gothic" w:hAnsi="Century Gothic"/>
          <w:lang w:val="sv-SE"/>
        </w:rPr>
      </w:pPr>
      <w:r w:rsidRPr="009E2610">
        <w:rPr>
          <w:rFonts w:ascii="Century Gothic" w:hAnsi="Century Gothic"/>
          <w:lang w:val="sv-SE"/>
        </w:rPr>
        <w:t>To apply theory and academic knowledge that</w:t>
      </w:r>
      <w:r w:rsidR="0008290B">
        <w:rPr>
          <w:rFonts w:ascii="Century Gothic" w:hAnsi="Century Gothic"/>
          <w:lang w:val="sv-SE"/>
        </w:rPr>
        <w:t xml:space="preserve"> are</w:t>
      </w:r>
      <w:r w:rsidRPr="009E2610">
        <w:rPr>
          <w:rFonts w:ascii="Century Gothic" w:hAnsi="Century Gothic"/>
          <w:lang w:val="sv-SE"/>
        </w:rPr>
        <w:t xml:space="preserve"> learnt at</w:t>
      </w:r>
      <w:r w:rsidR="00EC45EF">
        <w:rPr>
          <w:rFonts w:ascii="Century Gothic" w:hAnsi="Century Gothic"/>
          <w:lang w:val="sv-SE"/>
        </w:rPr>
        <w:t xml:space="preserve"> the</w:t>
      </w:r>
      <w:r w:rsidRPr="009E2610">
        <w:rPr>
          <w:rFonts w:ascii="Century Gothic" w:hAnsi="Century Gothic"/>
          <w:lang w:val="sv-SE"/>
        </w:rPr>
        <w:t xml:space="preserve"> workplace under supervision;</w:t>
      </w:r>
    </w:p>
    <w:p w14:paraId="3BA9DD2A" w14:textId="3C4E032D" w:rsidR="00D73286" w:rsidRPr="009E2610" w:rsidRDefault="00E16A57" w:rsidP="00D73286">
      <w:pPr>
        <w:numPr>
          <w:ilvl w:val="0"/>
          <w:numId w:val="26"/>
        </w:numPr>
        <w:ind w:left="1080"/>
        <w:jc w:val="both"/>
        <w:rPr>
          <w:rFonts w:ascii="Century Gothic" w:hAnsi="Century Gothic"/>
          <w:lang w:val="sv-SE"/>
        </w:rPr>
      </w:pPr>
      <w:r w:rsidRPr="00E16A57">
        <w:rPr>
          <w:rFonts w:ascii="Century Gothic" w:hAnsi="Century Gothic"/>
        </w:rPr>
        <w:t>To improve</w:t>
      </w:r>
      <w:r>
        <w:rPr>
          <w:rStyle w:val="CommentReference"/>
        </w:rPr>
        <w:t xml:space="preserve"> </w:t>
      </w:r>
      <w:r w:rsidRPr="00E16A57">
        <w:rPr>
          <w:rStyle w:val="CommentReference"/>
          <w:rFonts w:ascii="Century Gothic" w:hAnsi="Century Gothic"/>
          <w:sz w:val="24"/>
          <w:szCs w:val="24"/>
        </w:rPr>
        <w:t>i</w:t>
      </w:r>
      <w:r w:rsidR="00D73286" w:rsidRPr="009E2610">
        <w:rPr>
          <w:rFonts w:ascii="Century Gothic" w:hAnsi="Century Gothic"/>
        </w:rPr>
        <w:t xml:space="preserve">nteraction </w:t>
      </w:r>
      <w:r w:rsidR="004F7EFB" w:rsidRPr="009E2610">
        <w:rPr>
          <w:rFonts w:ascii="Century Gothic" w:hAnsi="Century Gothic"/>
        </w:rPr>
        <w:t xml:space="preserve">skill </w:t>
      </w:r>
      <w:r w:rsidR="00D73286" w:rsidRPr="009E2610">
        <w:rPr>
          <w:rFonts w:ascii="Century Gothic" w:hAnsi="Century Gothic"/>
        </w:rPr>
        <w:t>and communicate effectively;</w:t>
      </w:r>
    </w:p>
    <w:p w14:paraId="7E9661E1" w14:textId="4FAED4CF" w:rsidR="00D73286" w:rsidRPr="009E2610" w:rsidRDefault="00E16A57" w:rsidP="00D73286">
      <w:pPr>
        <w:numPr>
          <w:ilvl w:val="0"/>
          <w:numId w:val="26"/>
        </w:numPr>
        <w:ind w:left="1080"/>
        <w:jc w:val="both"/>
        <w:rPr>
          <w:rFonts w:ascii="Century Gothic" w:hAnsi="Century Gothic"/>
          <w:lang w:val="sv-SE"/>
        </w:rPr>
      </w:pPr>
      <w:r w:rsidRPr="00E16A57">
        <w:rPr>
          <w:rFonts w:ascii="Century Gothic" w:hAnsi="Century Gothic"/>
        </w:rPr>
        <w:t>To g</w:t>
      </w:r>
      <w:r w:rsidR="00D73286" w:rsidRPr="00E16A57">
        <w:rPr>
          <w:rFonts w:ascii="Century Gothic" w:hAnsi="Century Gothic"/>
        </w:rPr>
        <w:t>ain</w:t>
      </w:r>
      <w:r w:rsidRPr="00E16A57">
        <w:rPr>
          <w:rFonts w:ascii="Century Gothic" w:hAnsi="Century Gothic"/>
        </w:rPr>
        <w:t xml:space="preserve"> </w:t>
      </w:r>
      <w:r w:rsidR="00D73286" w:rsidRPr="009E2610">
        <w:rPr>
          <w:rFonts w:ascii="Century Gothic" w:hAnsi="Century Gothic"/>
        </w:rPr>
        <w:t xml:space="preserve">experience and knowledge that can be harnessed </w:t>
      </w:r>
      <w:r w:rsidR="004F7EFB">
        <w:rPr>
          <w:rFonts w:ascii="Century Gothic" w:hAnsi="Century Gothic"/>
        </w:rPr>
        <w:t xml:space="preserve">in </w:t>
      </w:r>
      <w:r w:rsidR="00EC45EF">
        <w:rPr>
          <w:rFonts w:ascii="Century Gothic" w:hAnsi="Century Gothic"/>
        </w:rPr>
        <w:t>select</w:t>
      </w:r>
      <w:r w:rsidR="004F7EFB">
        <w:rPr>
          <w:rFonts w:ascii="Century Gothic" w:hAnsi="Century Gothic"/>
        </w:rPr>
        <w:t>ing</w:t>
      </w:r>
      <w:r w:rsidR="00EC45EF">
        <w:rPr>
          <w:rFonts w:ascii="Century Gothic" w:hAnsi="Century Gothic"/>
        </w:rPr>
        <w:t xml:space="preserve"> a </w:t>
      </w:r>
      <w:r w:rsidR="00D73286" w:rsidRPr="009E2610">
        <w:rPr>
          <w:rFonts w:ascii="Century Gothic" w:hAnsi="Century Gothic"/>
        </w:rPr>
        <w:t xml:space="preserve">job </w:t>
      </w:r>
      <w:r w:rsidR="004F7EFB">
        <w:rPr>
          <w:rFonts w:ascii="Century Gothic" w:hAnsi="Century Gothic"/>
        </w:rPr>
        <w:t>at</w:t>
      </w:r>
      <w:r w:rsidR="00D73286" w:rsidRPr="009E2610">
        <w:rPr>
          <w:rFonts w:ascii="Century Gothic" w:hAnsi="Century Gothic"/>
        </w:rPr>
        <w:t xml:space="preserve"> </w:t>
      </w:r>
      <w:r w:rsidR="00EC45EF">
        <w:rPr>
          <w:rFonts w:ascii="Century Gothic" w:hAnsi="Century Gothic"/>
        </w:rPr>
        <w:t xml:space="preserve">the </w:t>
      </w:r>
      <w:r w:rsidR="00D73286" w:rsidRPr="009E2610">
        <w:rPr>
          <w:rFonts w:ascii="Century Gothic" w:hAnsi="Century Gothic"/>
        </w:rPr>
        <w:t xml:space="preserve">end of </w:t>
      </w:r>
      <w:r w:rsidR="004F7EFB">
        <w:rPr>
          <w:rFonts w:ascii="Century Gothic" w:hAnsi="Century Gothic"/>
        </w:rPr>
        <w:t>the study</w:t>
      </w:r>
      <w:r w:rsidR="00D73286" w:rsidRPr="009E2610">
        <w:rPr>
          <w:rFonts w:ascii="Century Gothic" w:hAnsi="Century Gothic"/>
        </w:rPr>
        <w:t>.</w:t>
      </w:r>
    </w:p>
    <w:p w14:paraId="6A35FBD5" w14:textId="77777777" w:rsidR="00421ECA" w:rsidRPr="00CB7A97" w:rsidRDefault="00421ECA" w:rsidP="00960F48">
      <w:pPr>
        <w:jc w:val="both"/>
        <w:rPr>
          <w:rFonts w:ascii="Century Gothic" w:hAnsi="Century Gothic"/>
          <w:lang w:val="en-US"/>
        </w:rPr>
      </w:pPr>
    </w:p>
    <w:p w14:paraId="340B0767" w14:textId="77777777" w:rsidR="00D73286" w:rsidRPr="009E2610" w:rsidRDefault="00D73286" w:rsidP="00960F48">
      <w:pPr>
        <w:jc w:val="both"/>
        <w:rPr>
          <w:rFonts w:ascii="Century Gothic" w:hAnsi="Century Gothic"/>
          <w:lang w:val="sv-SE"/>
        </w:rPr>
      </w:pPr>
    </w:p>
    <w:p w14:paraId="2627B8E9" w14:textId="77777777" w:rsidR="00D73286" w:rsidRDefault="00D73286" w:rsidP="00960F48">
      <w:pPr>
        <w:jc w:val="both"/>
        <w:rPr>
          <w:rFonts w:ascii="Century Gothic" w:hAnsi="Century Gothic"/>
          <w:lang w:val="sv-SE"/>
        </w:rPr>
      </w:pPr>
    </w:p>
    <w:p w14:paraId="5CED88DA" w14:textId="77777777" w:rsidR="00102777" w:rsidRDefault="00102777" w:rsidP="00960F48">
      <w:pPr>
        <w:jc w:val="both"/>
        <w:rPr>
          <w:rFonts w:ascii="Century Gothic" w:hAnsi="Century Gothic"/>
          <w:lang w:val="sv-SE"/>
        </w:rPr>
      </w:pPr>
    </w:p>
    <w:p w14:paraId="1FA7F49B" w14:textId="77777777" w:rsidR="00102777" w:rsidRPr="009E2610" w:rsidRDefault="00102777" w:rsidP="00960F48">
      <w:pPr>
        <w:jc w:val="both"/>
        <w:rPr>
          <w:rFonts w:ascii="Century Gothic" w:hAnsi="Century Gothic"/>
          <w:lang w:val="sv-SE"/>
        </w:rPr>
      </w:pPr>
    </w:p>
    <w:p w14:paraId="095F96E2" w14:textId="77777777" w:rsidR="00D73286" w:rsidRPr="009E2610" w:rsidRDefault="00D73286" w:rsidP="00960F48">
      <w:pPr>
        <w:jc w:val="both"/>
        <w:rPr>
          <w:rFonts w:ascii="Century Gothic" w:hAnsi="Century Gothic"/>
          <w:lang w:val="sv-SE"/>
        </w:rPr>
      </w:pPr>
    </w:p>
    <w:p w14:paraId="332C14E6" w14:textId="77777777" w:rsidR="00F8737B" w:rsidRPr="009E2610" w:rsidRDefault="00F8737B" w:rsidP="00960F48">
      <w:pPr>
        <w:jc w:val="both"/>
        <w:rPr>
          <w:rFonts w:ascii="Century Gothic" w:hAnsi="Century Gothic"/>
          <w:lang w:val="sv-SE"/>
        </w:rPr>
      </w:pPr>
    </w:p>
    <w:p w14:paraId="3D2A8941" w14:textId="77777777" w:rsidR="00F8737B" w:rsidRPr="009E2610" w:rsidRDefault="00F8737B" w:rsidP="00960F48">
      <w:pPr>
        <w:jc w:val="both"/>
        <w:rPr>
          <w:rFonts w:ascii="Century Gothic" w:hAnsi="Century Gothic"/>
          <w:lang w:val="sv-SE"/>
        </w:rPr>
      </w:pPr>
    </w:p>
    <w:p w14:paraId="23E06A51" w14:textId="77777777" w:rsidR="00D94691" w:rsidRPr="009E2610" w:rsidRDefault="00D94691" w:rsidP="00960F48">
      <w:pPr>
        <w:jc w:val="both"/>
        <w:rPr>
          <w:rFonts w:ascii="Century Gothic" w:hAnsi="Century Gothic"/>
          <w:lang w:val="sv-SE"/>
        </w:rPr>
      </w:pPr>
    </w:p>
    <w:p w14:paraId="735B67E2" w14:textId="77777777" w:rsidR="000A62A5" w:rsidRPr="009E2610" w:rsidRDefault="00533DAF" w:rsidP="00960F48">
      <w:pPr>
        <w:numPr>
          <w:ilvl w:val="0"/>
          <w:numId w:val="17"/>
        </w:numPr>
        <w:ind w:hanging="720"/>
        <w:jc w:val="both"/>
        <w:rPr>
          <w:rFonts w:ascii="Century Gothic" w:hAnsi="Century Gothic"/>
          <w:b/>
          <w:bCs/>
        </w:rPr>
      </w:pPr>
      <w:r w:rsidRPr="009E2610">
        <w:rPr>
          <w:rFonts w:ascii="Century Gothic" w:hAnsi="Century Gothic"/>
          <w:b/>
          <w:bCs/>
        </w:rPr>
        <w:lastRenderedPageBreak/>
        <w:t>SKOP DAN TEMPOH LATIHAN INDUSTRI</w:t>
      </w:r>
      <w:r w:rsidR="000A62A5" w:rsidRPr="009E2610">
        <w:rPr>
          <w:rFonts w:ascii="Century Gothic" w:hAnsi="Century Gothic"/>
          <w:b/>
          <w:bCs/>
        </w:rPr>
        <w:t xml:space="preserve"> </w:t>
      </w:r>
    </w:p>
    <w:p w14:paraId="14AD4DBA" w14:textId="77777777" w:rsidR="002201FB" w:rsidRPr="009E2610" w:rsidRDefault="002201FB" w:rsidP="00960F48">
      <w:pPr>
        <w:ind w:left="-360"/>
        <w:jc w:val="both"/>
        <w:rPr>
          <w:rFonts w:ascii="Century Gothic" w:hAnsi="Century Gothic"/>
          <w:b/>
          <w:bCs/>
          <w:lang w:val="sv-SE"/>
        </w:rPr>
      </w:pPr>
    </w:p>
    <w:p w14:paraId="578B9F87" w14:textId="77777777" w:rsidR="002201FB" w:rsidRPr="009E2610" w:rsidRDefault="00B601F2" w:rsidP="00960F48">
      <w:pPr>
        <w:ind w:firstLine="720"/>
        <w:jc w:val="both"/>
        <w:rPr>
          <w:rFonts w:ascii="Century Gothic" w:hAnsi="Century Gothic"/>
          <w:lang w:val="sv-SE"/>
        </w:rPr>
      </w:pPr>
      <w:r w:rsidRPr="009E2610">
        <w:rPr>
          <w:rFonts w:ascii="Century Gothic" w:hAnsi="Century Gothic"/>
          <w:lang w:val="sv-SE"/>
        </w:rPr>
        <w:t>Skop</w:t>
      </w:r>
      <w:r w:rsidR="002201FB" w:rsidRPr="009E2610">
        <w:rPr>
          <w:rFonts w:ascii="Century Gothic" w:hAnsi="Century Gothic"/>
          <w:lang w:val="sv-SE"/>
        </w:rPr>
        <w:t xml:space="preserve"> latihan yang diberikan oleh industri</w:t>
      </w:r>
      <w:r w:rsidR="003B2F3B" w:rsidRPr="009E2610">
        <w:rPr>
          <w:rFonts w:ascii="Century Gothic" w:hAnsi="Century Gothic"/>
          <w:lang w:val="sv-SE"/>
        </w:rPr>
        <w:t xml:space="preserve"> bergantung kepada keupayaan</w:t>
      </w:r>
      <w:r w:rsidR="00F008D9" w:rsidRPr="009E2610">
        <w:rPr>
          <w:rFonts w:ascii="Century Gothic" w:hAnsi="Century Gothic"/>
          <w:lang w:val="sv-SE"/>
        </w:rPr>
        <w:t xml:space="preserve"> dan</w:t>
      </w:r>
      <w:r w:rsidR="002201FB" w:rsidRPr="009E2610">
        <w:rPr>
          <w:rFonts w:ascii="Century Gothic" w:hAnsi="Century Gothic"/>
          <w:lang w:val="sv-SE"/>
        </w:rPr>
        <w:t xml:space="preserve"> jenis institusi yang terlibat.  Ini bergantung kepada persetujuan di antara pihak institusi dan Fakulti.  </w:t>
      </w:r>
      <w:r w:rsidRPr="009E2610">
        <w:rPr>
          <w:rFonts w:ascii="Century Gothic" w:hAnsi="Century Gothic"/>
          <w:lang w:val="sv-SE"/>
        </w:rPr>
        <w:t>L</w:t>
      </w:r>
      <w:r w:rsidR="002201FB" w:rsidRPr="009E2610">
        <w:rPr>
          <w:rFonts w:ascii="Century Gothic" w:hAnsi="Century Gothic"/>
          <w:lang w:val="sv-SE"/>
        </w:rPr>
        <w:t xml:space="preserve">atihan </w:t>
      </w:r>
      <w:r w:rsidR="00947DDC" w:rsidRPr="009E2610">
        <w:rPr>
          <w:rFonts w:ascii="Century Gothic" w:hAnsi="Century Gothic"/>
          <w:lang w:val="sv-SE"/>
        </w:rPr>
        <w:t xml:space="preserve">industri </w:t>
      </w:r>
      <w:r w:rsidR="002201FB" w:rsidRPr="009E2610">
        <w:rPr>
          <w:rFonts w:ascii="Century Gothic" w:hAnsi="Century Gothic"/>
          <w:lang w:val="sv-SE"/>
        </w:rPr>
        <w:t xml:space="preserve">dijalankan </w:t>
      </w:r>
      <w:r w:rsidR="004334DC" w:rsidRPr="009E2610">
        <w:rPr>
          <w:rFonts w:ascii="Century Gothic" w:hAnsi="Century Gothic"/>
          <w:lang w:val="sv-SE"/>
        </w:rPr>
        <w:t xml:space="preserve">pada akhir semester </w:t>
      </w:r>
      <w:r w:rsidR="00947DDC" w:rsidRPr="009E2610">
        <w:rPr>
          <w:rFonts w:ascii="Century Gothic" w:hAnsi="Century Gothic"/>
          <w:lang w:val="sv-SE"/>
        </w:rPr>
        <w:t>6</w:t>
      </w:r>
      <w:r w:rsidR="004334DC" w:rsidRPr="009E2610">
        <w:rPr>
          <w:rFonts w:ascii="Century Gothic" w:hAnsi="Century Gothic"/>
          <w:lang w:val="sv-SE"/>
        </w:rPr>
        <w:t xml:space="preserve"> </w:t>
      </w:r>
      <w:r w:rsidR="003C3B53" w:rsidRPr="009E2610">
        <w:rPr>
          <w:rFonts w:ascii="Century Gothic" w:hAnsi="Century Gothic"/>
          <w:lang w:val="sv-SE"/>
        </w:rPr>
        <w:t xml:space="preserve">(pelajar tahun </w:t>
      </w:r>
      <w:r w:rsidR="00947DDC" w:rsidRPr="009E2610">
        <w:rPr>
          <w:rFonts w:ascii="Century Gothic" w:hAnsi="Century Gothic"/>
          <w:lang w:val="sv-SE"/>
        </w:rPr>
        <w:t>3</w:t>
      </w:r>
      <w:r w:rsidR="003C3B53" w:rsidRPr="009E2610">
        <w:rPr>
          <w:rFonts w:ascii="Century Gothic" w:hAnsi="Century Gothic"/>
          <w:lang w:val="sv-SE"/>
        </w:rPr>
        <w:t xml:space="preserve">) </w:t>
      </w:r>
      <w:r w:rsidR="002201FB" w:rsidRPr="009E2610">
        <w:rPr>
          <w:rFonts w:ascii="Century Gothic" w:hAnsi="Century Gothic"/>
          <w:lang w:val="sv-SE"/>
        </w:rPr>
        <w:t xml:space="preserve">iaitu pada bulan </w:t>
      </w:r>
      <w:r w:rsidR="00947DDC" w:rsidRPr="009E2610">
        <w:rPr>
          <w:rFonts w:ascii="Century Gothic" w:hAnsi="Century Gothic"/>
          <w:lang w:val="sv-SE"/>
        </w:rPr>
        <w:t xml:space="preserve">Jun </w:t>
      </w:r>
      <w:r w:rsidR="00C855EC" w:rsidRPr="009E2610">
        <w:rPr>
          <w:rFonts w:ascii="Century Gothic" w:hAnsi="Century Gothic"/>
          <w:lang w:val="sv-SE"/>
        </w:rPr>
        <w:t xml:space="preserve">hingga </w:t>
      </w:r>
      <w:r w:rsidR="00947DDC" w:rsidRPr="009E2610">
        <w:rPr>
          <w:rFonts w:ascii="Century Gothic" w:hAnsi="Century Gothic"/>
          <w:lang w:val="sv-SE"/>
        </w:rPr>
        <w:t>Ogos</w:t>
      </w:r>
      <w:r w:rsidR="002201FB" w:rsidRPr="009E2610">
        <w:rPr>
          <w:rFonts w:ascii="Century Gothic" w:hAnsi="Century Gothic"/>
          <w:lang w:val="sv-SE"/>
        </w:rPr>
        <w:t xml:space="preserve"> (bergantung kepada jadual akademik Universiti). Tempoh masa latihan </w:t>
      </w:r>
      <w:r w:rsidRPr="009E2610">
        <w:rPr>
          <w:rFonts w:ascii="Century Gothic" w:hAnsi="Century Gothic"/>
          <w:lang w:val="sv-SE"/>
        </w:rPr>
        <w:t>industri</w:t>
      </w:r>
      <w:r w:rsidR="002201FB" w:rsidRPr="009E2610">
        <w:rPr>
          <w:rFonts w:ascii="Century Gothic" w:hAnsi="Century Gothic"/>
          <w:lang w:val="sv-SE"/>
        </w:rPr>
        <w:t xml:space="preserve"> adalah selama </w:t>
      </w:r>
      <w:r w:rsidR="00947DDC" w:rsidRPr="009E2610">
        <w:rPr>
          <w:rFonts w:ascii="Century Gothic" w:hAnsi="Century Gothic"/>
          <w:lang w:val="sv-SE"/>
        </w:rPr>
        <w:t>dua belas</w:t>
      </w:r>
      <w:r w:rsidR="002201FB" w:rsidRPr="009E2610">
        <w:rPr>
          <w:rFonts w:ascii="Century Gothic" w:hAnsi="Century Gothic"/>
          <w:lang w:val="sv-SE"/>
        </w:rPr>
        <w:t xml:space="preserve"> (</w:t>
      </w:r>
      <w:r w:rsidR="00947DDC" w:rsidRPr="009E2610">
        <w:rPr>
          <w:rFonts w:ascii="Century Gothic" w:hAnsi="Century Gothic"/>
          <w:lang w:val="sv-SE"/>
        </w:rPr>
        <w:t>12</w:t>
      </w:r>
      <w:r w:rsidR="002201FB" w:rsidRPr="009E2610">
        <w:rPr>
          <w:rFonts w:ascii="Century Gothic" w:hAnsi="Century Gothic"/>
          <w:lang w:val="sv-SE"/>
        </w:rPr>
        <w:t>) minggu.</w:t>
      </w:r>
    </w:p>
    <w:p w14:paraId="2273D869" w14:textId="77777777" w:rsidR="002201FB" w:rsidRPr="009E2610" w:rsidRDefault="002201FB" w:rsidP="00960F48">
      <w:pPr>
        <w:jc w:val="both"/>
        <w:rPr>
          <w:rFonts w:ascii="Century Gothic" w:hAnsi="Century Gothic"/>
          <w:b/>
          <w:bCs/>
          <w:lang w:val="sv-SE"/>
        </w:rPr>
      </w:pPr>
    </w:p>
    <w:p w14:paraId="5141E9DE" w14:textId="77777777" w:rsidR="002201FB" w:rsidRPr="009E2610" w:rsidRDefault="003C3B53" w:rsidP="00960F48">
      <w:pPr>
        <w:tabs>
          <w:tab w:val="left" w:pos="1080"/>
        </w:tabs>
        <w:jc w:val="both"/>
        <w:rPr>
          <w:rFonts w:ascii="Century Gothic" w:hAnsi="Century Gothic"/>
          <w:lang w:val="sv-SE"/>
        </w:rPr>
      </w:pPr>
      <w:r w:rsidRPr="009E2610">
        <w:rPr>
          <w:rFonts w:ascii="Century Gothic" w:hAnsi="Century Gothic"/>
          <w:lang w:val="sv-SE"/>
        </w:rPr>
        <w:t xml:space="preserve">Latihan </w:t>
      </w:r>
      <w:r w:rsidR="00A80DB1" w:rsidRPr="009E2610">
        <w:rPr>
          <w:rFonts w:ascii="Century Gothic" w:hAnsi="Century Gothic"/>
          <w:lang w:val="sv-SE"/>
        </w:rPr>
        <w:t>industri</w:t>
      </w:r>
      <w:r w:rsidRPr="009E2610">
        <w:rPr>
          <w:rFonts w:ascii="Century Gothic" w:hAnsi="Century Gothic"/>
          <w:lang w:val="sv-SE"/>
        </w:rPr>
        <w:t xml:space="preserve"> </w:t>
      </w:r>
      <w:r w:rsidR="002201FB" w:rsidRPr="009E2610">
        <w:rPr>
          <w:rFonts w:ascii="Century Gothic" w:hAnsi="Century Gothic"/>
          <w:lang w:val="sv-SE"/>
        </w:rPr>
        <w:t xml:space="preserve">merangkumi aspek seperti di  bawah untuk memberi pendedahan </w:t>
      </w:r>
      <w:r w:rsidR="004334DC" w:rsidRPr="009E2610">
        <w:rPr>
          <w:rFonts w:ascii="Century Gothic" w:hAnsi="Century Gothic"/>
          <w:lang w:val="sv-SE"/>
        </w:rPr>
        <w:t xml:space="preserve">kepada pelajar secara </w:t>
      </w:r>
      <w:r w:rsidR="002201FB" w:rsidRPr="009E2610">
        <w:rPr>
          <w:rFonts w:ascii="Century Gothic" w:hAnsi="Century Gothic"/>
          <w:lang w:val="sv-SE"/>
        </w:rPr>
        <w:t>menyeluruh atau lengkap dalam bidang bioteknologi:</w:t>
      </w:r>
    </w:p>
    <w:p w14:paraId="68B5CC8D" w14:textId="77777777" w:rsidR="002201FB" w:rsidRPr="009E2610" w:rsidRDefault="002201FB" w:rsidP="00960F48">
      <w:pPr>
        <w:tabs>
          <w:tab w:val="left" w:pos="1080"/>
        </w:tabs>
        <w:rPr>
          <w:rFonts w:ascii="Century Gothic" w:hAnsi="Century Gothic"/>
          <w:lang w:val="sv-SE"/>
        </w:rPr>
      </w:pPr>
    </w:p>
    <w:p w14:paraId="21753470" w14:textId="77777777" w:rsidR="00C366EB" w:rsidRPr="00C366EB" w:rsidRDefault="002201FB" w:rsidP="00C366EB">
      <w:pPr>
        <w:numPr>
          <w:ilvl w:val="0"/>
          <w:numId w:val="4"/>
        </w:numPr>
        <w:tabs>
          <w:tab w:val="left" w:pos="1080"/>
        </w:tabs>
        <w:spacing w:line="276" w:lineRule="auto"/>
        <w:jc w:val="both"/>
        <w:rPr>
          <w:rFonts w:ascii="Century Gothic" w:hAnsi="Century Gothic"/>
          <w:lang w:val="fi-FI"/>
        </w:rPr>
      </w:pPr>
      <w:r w:rsidRPr="00C366EB">
        <w:rPr>
          <w:rFonts w:ascii="Century Gothic" w:hAnsi="Century Gothic"/>
          <w:lang w:val="sv-SE"/>
        </w:rPr>
        <w:t>Penyelidikan di</w:t>
      </w:r>
      <w:r w:rsidR="00F008D9" w:rsidRPr="00C366EB">
        <w:rPr>
          <w:rFonts w:ascii="Century Gothic" w:hAnsi="Century Gothic"/>
          <w:lang w:val="sv-SE"/>
        </w:rPr>
        <w:t xml:space="preserve"> </w:t>
      </w:r>
      <w:r w:rsidRPr="00C366EB">
        <w:rPr>
          <w:rFonts w:ascii="Century Gothic" w:hAnsi="Century Gothic"/>
          <w:lang w:val="sv-SE"/>
        </w:rPr>
        <w:t>bidang-bidang utama bioteknolog</w:t>
      </w:r>
      <w:r w:rsidR="00833970" w:rsidRPr="00C366EB">
        <w:rPr>
          <w:rFonts w:ascii="Century Gothic" w:hAnsi="Century Gothic"/>
          <w:lang w:val="sv-SE"/>
        </w:rPr>
        <w:t xml:space="preserve">i </w:t>
      </w:r>
    </w:p>
    <w:p w14:paraId="28695FCA" w14:textId="77777777" w:rsidR="00C366EB" w:rsidRPr="00C366EB" w:rsidRDefault="002201FB" w:rsidP="00C366EB">
      <w:pPr>
        <w:numPr>
          <w:ilvl w:val="0"/>
          <w:numId w:val="4"/>
        </w:numPr>
        <w:tabs>
          <w:tab w:val="left" w:pos="1080"/>
        </w:tabs>
        <w:spacing w:line="276" w:lineRule="auto"/>
        <w:jc w:val="both"/>
        <w:rPr>
          <w:rFonts w:ascii="Century Gothic" w:hAnsi="Century Gothic"/>
          <w:lang w:val="fi-FI"/>
        </w:rPr>
      </w:pPr>
      <w:r w:rsidRPr="00C366EB">
        <w:rPr>
          <w:rFonts w:ascii="Century Gothic" w:hAnsi="Century Gothic"/>
          <w:lang w:val="fi-FI"/>
        </w:rPr>
        <w:t>Penyelidikan di institusi penyelidikan p</w:t>
      </w:r>
      <w:r w:rsidR="00833970" w:rsidRPr="00C366EB">
        <w:rPr>
          <w:rFonts w:ascii="Century Gothic" w:hAnsi="Century Gothic"/>
          <w:lang w:val="fi-FI"/>
        </w:rPr>
        <w:t>ertanian, haiwan dan perubatan</w:t>
      </w:r>
      <w:r w:rsidR="00B554F5" w:rsidRPr="009E2610">
        <w:t xml:space="preserve"> </w:t>
      </w:r>
    </w:p>
    <w:p w14:paraId="6D8C9D93" w14:textId="77777777" w:rsidR="00EE555E" w:rsidRPr="009E2610" w:rsidRDefault="002201FB" w:rsidP="00C366EB">
      <w:pPr>
        <w:numPr>
          <w:ilvl w:val="0"/>
          <w:numId w:val="4"/>
        </w:numPr>
        <w:tabs>
          <w:tab w:val="left" w:pos="1080"/>
        </w:tabs>
        <w:spacing w:line="276" w:lineRule="auto"/>
        <w:jc w:val="both"/>
        <w:rPr>
          <w:rFonts w:ascii="Century Gothic" w:hAnsi="Century Gothic"/>
          <w:lang w:val="sv-SE"/>
        </w:rPr>
      </w:pPr>
      <w:r w:rsidRPr="009E2610">
        <w:rPr>
          <w:rFonts w:ascii="Century Gothic" w:hAnsi="Century Gothic"/>
          <w:lang w:val="sv-SE"/>
        </w:rPr>
        <w:t>Kerja-kerja di bahagian penghasilan produk bioteknologi</w:t>
      </w:r>
      <w:r w:rsidR="00EE555E" w:rsidRPr="009E2610">
        <w:t xml:space="preserve"> </w:t>
      </w:r>
    </w:p>
    <w:p w14:paraId="4685FE66" w14:textId="77777777" w:rsidR="00EE555E" w:rsidRPr="009E2610" w:rsidRDefault="002201FB" w:rsidP="00C366EB">
      <w:pPr>
        <w:numPr>
          <w:ilvl w:val="0"/>
          <w:numId w:val="4"/>
        </w:numPr>
        <w:tabs>
          <w:tab w:val="left" w:pos="1080"/>
        </w:tabs>
        <w:spacing w:line="276" w:lineRule="auto"/>
        <w:jc w:val="both"/>
        <w:rPr>
          <w:rFonts w:ascii="Century Gothic" w:hAnsi="Century Gothic"/>
        </w:rPr>
      </w:pPr>
      <w:r w:rsidRPr="009E2610">
        <w:rPr>
          <w:rFonts w:ascii="Century Gothic" w:hAnsi="Century Gothic"/>
        </w:rPr>
        <w:t>Kawalan mutu</w:t>
      </w:r>
      <w:r w:rsidR="00F008D9" w:rsidRPr="009E2610">
        <w:rPr>
          <w:rFonts w:ascii="Century Gothic" w:hAnsi="Century Gothic"/>
        </w:rPr>
        <w:t xml:space="preserve"> produk</w:t>
      </w:r>
      <w:r w:rsidR="00EE555E" w:rsidRPr="009E2610">
        <w:t xml:space="preserve"> </w:t>
      </w:r>
    </w:p>
    <w:p w14:paraId="1D7D5B69" w14:textId="77777777" w:rsidR="00F81A04" w:rsidRPr="009E2610" w:rsidRDefault="00F008D9" w:rsidP="00C366EB">
      <w:pPr>
        <w:numPr>
          <w:ilvl w:val="0"/>
          <w:numId w:val="4"/>
        </w:numPr>
        <w:tabs>
          <w:tab w:val="left" w:pos="1080"/>
        </w:tabs>
        <w:spacing w:line="276" w:lineRule="auto"/>
        <w:jc w:val="both"/>
        <w:rPr>
          <w:rFonts w:ascii="Century Gothic" w:hAnsi="Century Gothic"/>
        </w:rPr>
      </w:pPr>
      <w:r w:rsidRPr="009E2610">
        <w:rPr>
          <w:rFonts w:ascii="Century Gothic" w:hAnsi="Century Gothic"/>
        </w:rPr>
        <w:t>Kerja-kerja di makmal veterinari</w:t>
      </w:r>
      <w:r w:rsidR="00F81A04" w:rsidRPr="009E2610">
        <w:t xml:space="preserve"> </w:t>
      </w:r>
    </w:p>
    <w:p w14:paraId="6D288224" w14:textId="77777777" w:rsidR="00FE0D2A" w:rsidRPr="009E2610" w:rsidRDefault="002201FB" w:rsidP="00C366EB">
      <w:pPr>
        <w:numPr>
          <w:ilvl w:val="0"/>
          <w:numId w:val="4"/>
        </w:numPr>
        <w:tabs>
          <w:tab w:val="left" w:pos="1080"/>
        </w:tabs>
        <w:spacing w:line="276" w:lineRule="auto"/>
        <w:jc w:val="both"/>
        <w:rPr>
          <w:rFonts w:ascii="Century Gothic" w:hAnsi="Century Gothic"/>
          <w:lang w:val="fi-FI"/>
        </w:rPr>
      </w:pPr>
      <w:r w:rsidRPr="009E2610">
        <w:rPr>
          <w:rFonts w:ascii="Century Gothic" w:hAnsi="Century Gothic"/>
          <w:lang w:val="fi-FI"/>
        </w:rPr>
        <w:t>Kerja-ke</w:t>
      </w:r>
      <w:r w:rsidR="00C366EB">
        <w:rPr>
          <w:rFonts w:ascii="Century Gothic" w:hAnsi="Century Gothic"/>
          <w:lang w:val="fi-FI"/>
        </w:rPr>
        <w:t>rja di makmal patologi hospital.</w:t>
      </w:r>
    </w:p>
    <w:p w14:paraId="4615855B" w14:textId="77777777" w:rsidR="002201FB" w:rsidRPr="009E2610" w:rsidRDefault="002201FB" w:rsidP="00960F48">
      <w:pPr>
        <w:tabs>
          <w:tab w:val="left" w:pos="1080"/>
        </w:tabs>
        <w:jc w:val="both"/>
        <w:rPr>
          <w:rFonts w:ascii="Century Gothic" w:hAnsi="Century Gothic"/>
          <w:b/>
          <w:bCs/>
          <w:lang w:val="fi-FI"/>
        </w:rPr>
      </w:pPr>
    </w:p>
    <w:p w14:paraId="42A9CBA6" w14:textId="77777777" w:rsidR="002201FB" w:rsidRPr="009E2610" w:rsidRDefault="002201FB" w:rsidP="00960F48">
      <w:pPr>
        <w:numPr>
          <w:ilvl w:val="0"/>
          <w:numId w:val="17"/>
        </w:numPr>
        <w:ind w:hanging="720"/>
        <w:jc w:val="both"/>
        <w:rPr>
          <w:rFonts w:ascii="Century Gothic" w:hAnsi="Century Gothic"/>
          <w:b/>
          <w:bCs/>
          <w:iCs/>
        </w:rPr>
      </w:pPr>
      <w:r w:rsidRPr="009E2610">
        <w:rPr>
          <w:rFonts w:ascii="Century Gothic" w:hAnsi="Century Gothic"/>
          <w:b/>
          <w:bCs/>
        </w:rPr>
        <w:t xml:space="preserve">PANDUAN </w:t>
      </w:r>
      <w:r w:rsidR="000534D6" w:rsidRPr="009E2610">
        <w:rPr>
          <w:rFonts w:ascii="Century Gothic" w:hAnsi="Century Gothic"/>
          <w:b/>
          <w:bCs/>
        </w:rPr>
        <w:t xml:space="preserve">UNTUK </w:t>
      </w:r>
      <w:r w:rsidRPr="009E2610">
        <w:rPr>
          <w:rFonts w:ascii="Century Gothic" w:hAnsi="Century Gothic"/>
          <w:b/>
          <w:bCs/>
        </w:rPr>
        <w:t>PELAJAR</w:t>
      </w:r>
    </w:p>
    <w:p w14:paraId="06F6861C" w14:textId="77777777" w:rsidR="00D73286" w:rsidRPr="009E2610" w:rsidRDefault="00D73286" w:rsidP="00D73286">
      <w:pPr>
        <w:ind w:left="720"/>
        <w:jc w:val="both"/>
        <w:rPr>
          <w:rFonts w:ascii="Century Gothic" w:hAnsi="Century Gothic"/>
          <w:b/>
          <w:bCs/>
          <w:iCs/>
        </w:rPr>
      </w:pPr>
    </w:p>
    <w:p w14:paraId="3A839BBE" w14:textId="77777777" w:rsidR="002201FB" w:rsidRPr="009E2610" w:rsidRDefault="002201FB" w:rsidP="00960F48">
      <w:pPr>
        <w:numPr>
          <w:ilvl w:val="0"/>
          <w:numId w:val="10"/>
        </w:numPr>
        <w:jc w:val="both"/>
        <w:rPr>
          <w:rFonts w:ascii="Century Gothic" w:hAnsi="Century Gothic"/>
        </w:rPr>
      </w:pPr>
      <w:r w:rsidRPr="009E2610">
        <w:rPr>
          <w:rFonts w:ascii="Century Gothic" w:hAnsi="Century Gothic"/>
        </w:rPr>
        <w:t xml:space="preserve">Penyediaan </w:t>
      </w:r>
      <w:r w:rsidR="00B601F2" w:rsidRPr="009E2610">
        <w:rPr>
          <w:rFonts w:ascii="Century Gothic" w:hAnsi="Century Gothic"/>
        </w:rPr>
        <w:t>penempatan</w:t>
      </w:r>
      <w:r w:rsidRPr="009E2610">
        <w:rPr>
          <w:rFonts w:ascii="Century Gothic" w:hAnsi="Century Gothic"/>
        </w:rPr>
        <w:t xml:space="preserve"> latihan industri adalah tanggungjawab Fakulti dan pelajar haruslah bersedia untuk bertugas di mana ianya diarahkan.  </w:t>
      </w:r>
    </w:p>
    <w:p w14:paraId="65FA8B02" w14:textId="77777777" w:rsidR="00D94691" w:rsidRPr="009E2610" w:rsidRDefault="00D94691" w:rsidP="00960F48">
      <w:pPr>
        <w:jc w:val="both"/>
        <w:rPr>
          <w:rFonts w:ascii="Century Gothic" w:hAnsi="Century Gothic"/>
        </w:rPr>
      </w:pPr>
    </w:p>
    <w:p w14:paraId="57B3B466" w14:textId="77777777" w:rsidR="002201FB" w:rsidRPr="009E2610" w:rsidRDefault="002201FB" w:rsidP="00960F48">
      <w:pPr>
        <w:numPr>
          <w:ilvl w:val="0"/>
          <w:numId w:val="10"/>
        </w:numPr>
        <w:jc w:val="both"/>
        <w:rPr>
          <w:rFonts w:ascii="Century Gothic" w:hAnsi="Century Gothic"/>
          <w:lang w:val="fi-FI"/>
        </w:rPr>
      </w:pPr>
      <w:r w:rsidRPr="009E2610">
        <w:rPr>
          <w:rFonts w:ascii="Century Gothic" w:hAnsi="Century Gothic"/>
          <w:lang w:val="fi-FI"/>
        </w:rPr>
        <w:t xml:space="preserve">Tiada elaun sara diri </w:t>
      </w:r>
      <w:r w:rsidR="003E2DFE" w:rsidRPr="009E2610">
        <w:rPr>
          <w:rFonts w:ascii="Century Gothic" w:hAnsi="Century Gothic"/>
          <w:lang w:val="fi-FI"/>
        </w:rPr>
        <w:t xml:space="preserve">dari pihak Fakulti </w:t>
      </w:r>
      <w:r w:rsidRPr="009E2610">
        <w:rPr>
          <w:rFonts w:ascii="Century Gothic" w:hAnsi="Century Gothic"/>
          <w:lang w:val="fi-FI"/>
        </w:rPr>
        <w:t xml:space="preserve">kepada pelajar semasa menjalankan latihan </w:t>
      </w:r>
      <w:r w:rsidR="00B84063">
        <w:rPr>
          <w:rFonts w:ascii="Century Gothic" w:hAnsi="Century Gothic"/>
          <w:lang w:val="fi-FI"/>
        </w:rPr>
        <w:t>industri</w:t>
      </w:r>
      <w:r w:rsidRPr="009E2610">
        <w:rPr>
          <w:rFonts w:ascii="Century Gothic" w:hAnsi="Century Gothic"/>
          <w:lang w:val="fi-FI"/>
        </w:rPr>
        <w:t xml:space="preserve">.  Oleh yang demikian pelajar dikehendaki menyediakan sumber kewangan yang mencukupi untuk tempoh </w:t>
      </w:r>
      <w:r w:rsidR="00B601F2" w:rsidRPr="009E2610">
        <w:rPr>
          <w:rFonts w:ascii="Century Gothic" w:hAnsi="Century Gothic"/>
          <w:lang w:val="fi-FI"/>
        </w:rPr>
        <w:t>12</w:t>
      </w:r>
      <w:r w:rsidRPr="009E2610">
        <w:rPr>
          <w:rFonts w:ascii="Century Gothic" w:hAnsi="Century Gothic"/>
          <w:lang w:val="fi-FI"/>
        </w:rPr>
        <w:t xml:space="preserve"> minggu. Sebahagian dari pihak industri yang menyertai program ini ada menyediakan elaun latihan tetapi ini bukanlah satu syarat wajib yang perlu dipatuhi.</w:t>
      </w:r>
    </w:p>
    <w:p w14:paraId="241CA3BE" w14:textId="77777777" w:rsidR="00D94691" w:rsidRPr="009E2610" w:rsidRDefault="00D94691" w:rsidP="00960F48">
      <w:pPr>
        <w:jc w:val="both"/>
        <w:rPr>
          <w:rFonts w:ascii="Century Gothic" w:hAnsi="Century Gothic"/>
          <w:lang w:val="fi-FI"/>
        </w:rPr>
      </w:pPr>
    </w:p>
    <w:p w14:paraId="79C27F12" w14:textId="77777777" w:rsidR="00D94691" w:rsidRPr="009E2610" w:rsidRDefault="002201FB" w:rsidP="00960F48">
      <w:pPr>
        <w:numPr>
          <w:ilvl w:val="0"/>
          <w:numId w:val="10"/>
        </w:numPr>
        <w:jc w:val="both"/>
        <w:rPr>
          <w:rFonts w:ascii="Century Gothic" w:hAnsi="Century Gothic"/>
          <w:lang w:val="sv-SE"/>
        </w:rPr>
      </w:pPr>
      <w:r w:rsidRPr="009E2610">
        <w:rPr>
          <w:rFonts w:ascii="Century Gothic" w:hAnsi="Century Gothic"/>
          <w:lang w:val="sv-SE"/>
        </w:rPr>
        <w:t>Pelaja</w:t>
      </w:r>
      <w:r w:rsidR="003E2DFE" w:rsidRPr="009E2610">
        <w:rPr>
          <w:rFonts w:ascii="Century Gothic" w:hAnsi="Century Gothic"/>
          <w:lang w:val="sv-SE"/>
        </w:rPr>
        <w:t>r adalah bertanggungjawab mendap</w:t>
      </w:r>
      <w:r w:rsidRPr="009E2610">
        <w:rPr>
          <w:rFonts w:ascii="Century Gothic" w:hAnsi="Century Gothic"/>
          <w:lang w:val="sv-SE"/>
        </w:rPr>
        <w:t xml:space="preserve">atkan tempat kediaman. Sebahagian  dari pihak industri memberikan kerjasama untuk menyediakan kediaman bagi pelajar. Di dalam perkara ini, pelajar perlulah memastikan </w:t>
      </w:r>
      <w:r w:rsidR="003E2DFE" w:rsidRPr="009E2610">
        <w:rPr>
          <w:rFonts w:ascii="Century Gothic" w:hAnsi="Century Gothic"/>
          <w:lang w:val="sv-SE"/>
        </w:rPr>
        <w:t>berkelakuan baik di</w:t>
      </w:r>
      <w:r w:rsidRPr="009E2610">
        <w:rPr>
          <w:rFonts w:ascii="Century Gothic" w:hAnsi="Century Gothic"/>
          <w:lang w:val="sv-SE"/>
        </w:rPr>
        <w:t xml:space="preserve"> tempat kediaman</w:t>
      </w:r>
      <w:r w:rsidR="003E2DFE" w:rsidRPr="009E2610">
        <w:rPr>
          <w:rFonts w:ascii="Century Gothic" w:hAnsi="Century Gothic"/>
          <w:lang w:val="sv-SE"/>
        </w:rPr>
        <w:t>,</w:t>
      </w:r>
      <w:r w:rsidRPr="009E2610">
        <w:rPr>
          <w:rFonts w:ascii="Century Gothic" w:hAnsi="Century Gothic"/>
          <w:lang w:val="sv-SE"/>
        </w:rPr>
        <w:t xml:space="preserve"> sentia</w:t>
      </w:r>
      <w:r w:rsidR="003E2DFE" w:rsidRPr="009E2610">
        <w:rPr>
          <w:rFonts w:ascii="Century Gothic" w:hAnsi="Century Gothic"/>
          <w:lang w:val="sv-SE"/>
        </w:rPr>
        <w:t xml:space="preserve">sa dalam </w:t>
      </w:r>
      <w:r w:rsidR="007A06C1" w:rsidRPr="009E2610">
        <w:rPr>
          <w:rFonts w:ascii="Century Gothic" w:hAnsi="Century Gothic"/>
          <w:lang w:val="sv-SE"/>
        </w:rPr>
        <w:t xml:space="preserve">keadaan </w:t>
      </w:r>
      <w:r w:rsidR="003E2DFE" w:rsidRPr="009E2610">
        <w:rPr>
          <w:rFonts w:ascii="Century Gothic" w:hAnsi="Century Gothic"/>
          <w:lang w:val="sv-SE"/>
        </w:rPr>
        <w:t>baik</w:t>
      </w:r>
      <w:r w:rsidRPr="009E2610">
        <w:rPr>
          <w:rFonts w:ascii="Century Gothic" w:hAnsi="Century Gothic"/>
          <w:lang w:val="sv-SE"/>
        </w:rPr>
        <w:t xml:space="preserve"> samada</w:t>
      </w:r>
      <w:r w:rsidR="00D94691" w:rsidRPr="009E2610">
        <w:rPr>
          <w:rFonts w:ascii="Century Gothic" w:hAnsi="Century Gothic"/>
          <w:lang w:val="sv-SE"/>
        </w:rPr>
        <w:t xml:space="preserve"> sebelum atau selepas digunakan.</w:t>
      </w:r>
    </w:p>
    <w:p w14:paraId="3591C795" w14:textId="77777777" w:rsidR="00D94691" w:rsidRPr="009E2610" w:rsidRDefault="00D94691" w:rsidP="00960F48">
      <w:pPr>
        <w:jc w:val="both"/>
        <w:rPr>
          <w:rFonts w:ascii="Century Gothic" w:hAnsi="Century Gothic"/>
          <w:lang w:val="sv-SE"/>
        </w:rPr>
      </w:pPr>
    </w:p>
    <w:p w14:paraId="34A2644A" w14:textId="77777777" w:rsidR="002201FB" w:rsidRPr="009E2610" w:rsidRDefault="002201FB" w:rsidP="00960F48">
      <w:pPr>
        <w:numPr>
          <w:ilvl w:val="0"/>
          <w:numId w:val="10"/>
        </w:numPr>
        <w:jc w:val="both"/>
        <w:rPr>
          <w:rFonts w:ascii="Century Gothic" w:hAnsi="Century Gothic"/>
          <w:lang w:val="sv-SE"/>
        </w:rPr>
      </w:pPr>
      <w:r w:rsidRPr="009E2610">
        <w:rPr>
          <w:rFonts w:ascii="Century Gothic" w:hAnsi="Century Gothic"/>
          <w:lang w:val="sv-SE"/>
        </w:rPr>
        <w:t xml:space="preserve">Pelajar perlulah berhubung </w:t>
      </w:r>
      <w:r w:rsidR="002E57C6" w:rsidRPr="009E2610">
        <w:rPr>
          <w:rFonts w:ascii="Century Gothic" w:hAnsi="Century Gothic"/>
          <w:lang w:val="sv-SE"/>
        </w:rPr>
        <w:t xml:space="preserve">dengan penyelaras </w:t>
      </w:r>
      <w:r w:rsidR="000A2FF1" w:rsidRPr="009E2610">
        <w:rPr>
          <w:rFonts w:ascii="Century Gothic" w:hAnsi="Century Gothic"/>
          <w:lang w:val="sv-SE"/>
        </w:rPr>
        <w:t xml:space="preserve">latihan </w:t>
      </w:r>
      <w:r w:rsidR="00B601F2" w:rsidRPr="009E2610">
        <w:rPr>
          <w:rFonts w:ascii="Century Gothic" w:hAnsi="Century Gothic"/>
          <w:lang w:val="sv-SE"/>
        </w:rPr>
        <w:t>industri</w:t>
      </w:r>
      <w:r w:rsidR="00393D73" w:rsidRPr="009E2610">
        <w:rPr>
          <w:rFonts w:ascii="Century Gothic" w:hAnsi="Century Gothic"/>
          <w:lang w:val="sv-SE"/>
        </w:rPr>
        <w:t xml:space="preserve"> bagi setiap jabatan </w:t>
      </w:r>
      <w:r w:rsidRPr="009E2610">
        <w:rPr>
          <w:rFonts w:ascii="Century Gothic" w:hAnsi="Century Gothic"/>
          <w:lang w:val="sv-SE"/>
        </w:rPr>
        <w:t xml:space="preserve">masing-masing </w:t>
      </w:r>
      <w:r w:rsidR="000A2FF1" w:rsidRPr="009E2610">
        <w:rPr>
          <w:rFonts w:ascii="Century Gothic" w:hAnsi="Century Gothic"/>
          <w:lang w:val="sv-SE"/>
        </w:rPr>
        <w:t xml:space="preserve">untuk </w:t>
      </w:r>
      <w:r w:rsidRPr="009E2610">
        <w:rPr>
          <w:rFonts w:ascii="Century Gothic" w:hAnsi="Century Gothic"/>
          <w:lang w:val="sv-SE"/>
        </w:rPr>
        <w:t>melaporkan kemajuan atau masalah sekiranya ada</w:t>
      </w:r>
      <w:r w:rsidR="000A2FF1" w:rsidRPr="009E2610">
        <w:rPr>
          <w:rFonts w:ascii="Century Gothic" w:hAnsi="Century Gothic"/>
          <w:lang w:val="sv-SE"/>
        </w:rPr>
        <w:t xml:space="preserve"> semasa latihan</w:t>
      </w:r>
      <w:r w:rsidRPr="009E2610">
        <w:rPr>
          <w:rFonts w:ascii="Century Gothic" w:hAnsi="Century Gothic"/>
          <w:lang w:val="sv-SE"/>
        </w:rPr>
        <w:t>.</w:t>
      </w:r>
    </w:p>
    <w:p w14:paraId="54EE3775" w14:textId="77777777" w:rsidR="00C366EB" w:rsidRDefault="00C366EB" w:rsidP="00C366EB">
      <w:pPr>
        <w:jc w:val="both"/>
        <w:rPr>
          <w:rFonts w:ascii="Century Gothic" w:hAnsi="Century Gothic"/>
          <w:lang w:val="sv-SE"/>
        </w:rPr>
      </w:pPr>
    </w:p>
    <w:p w14:paraId="51D275C5" w14:textId="77777777" w:rsidR="00C366EB" w:rsidRDefault="00C366EB" w:rsidP="00C366EB">
      <w:pPr>
        <w:jc w:val="both"/>
        <w:rPr>
          <w:rFonts w:ascii="Century Gothic" w:hAnsi="Century Gothic"/>
          <w:lang w:val="sv-SE"/>
        </w:rPr>
      </w:pPr>
    </w:p>
    <w:p w14:paraId="11FCE07C" w14:textId="77777777" w:rsidR="00102777" w:rsidRPr="009E2610" w:rsidRDefault="00102777" w:rsidP="00C366EB">
      <w:pPr>
        <w:jc w:val="both"/>
        <w:rPr>
          <w:rFonts w:ascii="Century Gothic" w:hAnsi="Century Gothic"/>
          <w:lang w:val="sv-SE"/>
        </w:rPr>
      </w:pPr>
    </w:p>
    <w:p w14:paraId="2D3CA753" w14:textId="77777777" w:rsidR="00D20D08" w:rsidRPr="009E2610" w:rsidRDefault="00690E52" w:rsidP="00690E52">
      <w:pPr>
        <w:ind w:left="540" w:hanging="540"/>
        <w:jc w:val="both"/>
        <w:rPr>
          <w:rFonts w:ascii="Century Gothic" w:hAnsi="Century Gothic"/>
          <w:b/>
          <w:bCs/>
        </w:rPr>
      </w:pPr>
      <w:r w:rsidRPr="009E2610">
        <w:rPr>
          <w:rFonts w:ascii="Century Gothic" w:hAnsi="Century Gothic"/>
          <w:b/>
          <w:bCs/>
        </w:rPr>
        <w:lastRenderedPageBreak/>
        <w:t>3.0</w:t>
      </w:r>
      <w:r w:rsidRPr="009E2610">
        <w:rPr>
          <w:rFonts w:ascii="Century Gothic" w:hAnsi="Century Gothic"/>
          <w:b/>
          <w:bCs/>
        </w:rPr>
        <w:tab/>
      </w:r>
      <w:r w:rsidRPr="009E2610">
        <w:rPr>
          <w:rFonts w:ascii="Century Gothic" w:hAnsi="Century Gothic"/>
          <w:b/>
          <w:bCs/>
        </w:rPr>
        <w:tab/>
        <w:t xml:space="preserve"> </w:t>
      </w:r>
      <w:r w:rsidR="00D320FF" w:rsidRPr="00D320FF">
        <w:rPr>
          <w:rFonts w:ascii="Century Gothic" w:hAnsi="Century Gothic"/>
          <w:b/>
          <w:bCs/>
        </w:rPr>
        <w:t>SCOPE AND INDUSTRIAL TRAINING PERIOD</w:t>
      </w:r>
    </w:p>
    <w:p w14:paraId="0AEBF06D" w14:textId="77777777" w:rsidR="00D20D08" w:rsidRPr="009E2610" w:rsidRDefault="00D20D08" w:rsidP="00D20D08">
      <w:pPr>
        <w:ind w:left="-360"/>
        <w:jc w:val="both"/>
        <w:rPr>
          <w:rFonts w:ascii="Century Gothic" w:hAnsi="Century Gothic"/>
          <w:b/>
          <w:bCs/>
          <w:lang w:val="sv-SE"/>
        </w:rPr>
      </w:pPr>
    </w:p>
    <w:p w14:paraId="18732DD6" w14:textId="499651F7" w:rsidR="00D20D08" w:rsidRDefault="00D20D08" w:rsidP="00B01B3B">
      <w:pPr>
        <w:tabs>
          <w:tab w:val="left" w:pos="1080"/>
        </w:tabs>
        <w:jc w:val="both"/>
        <w:rPr>
          <w:rFonts w:ascii="Century Gothic" w:hAnsi="Century Gothic"/>
        </w:rPr>
      </w:pPr>
      <w:r w:rsidRPr="009E2610">
        <w:rPr>
          <w:rFonts w:ascii="Century Gothic" w:hAnsi="Century Gothic"/>
        </w:rPr>
        <w:t>T</w:t>
      </w:r>
      <w:r w:rsidR="009F22F8">
        <w:rPr>
          <w:rFonts w:ascii="Century Gothic" w:hAnsi="Century Gothic"/>
        </w:rPr>
        <w:t>he t</w:t>
      </w:r>
      <w:r w:rsidRPr="009E2610">
        <w:rPr>
          <w:rFonts w:ascii="Century Gothic" w:hAnsi="Century Gothic"/>
        </w:rPr>
        <w:t>raining scope given by industry depend</w:t>
      </w:r>
      <w:r w:rsidR="009F22F8">
        <w:rPr>
          <w:rFonts w:ascii="Century Gothic" w:hAnsi="Century Gothic"/>
        </w:rPr>
        <w:t>s</w:t>
      </w:r>
      <w:r w:rsidRPr="009E2610">
        <w:rPr>
          <w:rFonts w:ascii="Century Gothic" w:hAnsi="Century Gothic"/>
        </w:rPr>
        <w:t xml:space="preserve"> on</w:t>
      </w:r>
      <w:r w:rsidR="009F22F8">
        <w:rPr>
          <w:rFonts w:ascii="Century Gothic" w:hAnsi="Century Gothic"/>
        </w:rPr>
        <w:t xml:space="preserve"> the</w:t>
      </w:r>
      <w:r w:rsidRPr="009E2610">
        <w:rPr>
          <w:rFonts w:ascii="Century Gothic" w:hAnsi="Century Gothic"/>
        </w:rPr>
        <w:t xml:space="preserve"> capacity and type of institution involved. This depend</w:t>
      </w:r>
      <w:r w:rsidR="009F22F8">
        <w:rPr>
          <w:rFonts w:ascii="Century Gothic" w:hAnsi="Century Gothic"/>
        </w:rPr>
        <w:t>s</w:t>
      </w:r>
      <w:r w:rsidRPr="009E2610">
        <w:rPr>
          <w:rFonts w:ascii="Century Gothic" w:hAnsi="Century Gothic"/>
        </w:rPr>
        <w:t xml:space="preserve"> on </w:t>
      </w:r>
      <w:r w:rsidR="009F2B75">
        <w:rPr>
          <w:rFonts w:ascii="Century Gothic" w:hAnsi="Century Gothic"/>
        </w:rPr>
        <w:t xml:space="preserve">the </w:t>
      </w:r>
      <w:r w:rsidRPr="009E2610">
        <w:rPr>
          <w:rFonts w:ascii="Century Gothic" w:hAnsi="Century Gothic"/>
        </w:rPr>
        <w:t xml:space="preserve">agreement between </w:t>
      </w:r>
      <w:r w:rsidR="009F22F8">
        <w:rPr>
          <w:rFonts w:ascii="Century Gothic" w:hAnsi="Century Gothic"/>
        </w:rPr>
        <w:t xml:space="preserve">the </w:t>
      </w:r>
      <w:r w:rsidR="009F2B75">
        <w:rPr>
          <w:rFonts w:ascii="Century Gothic" w:hAnsi="Century Gothic"/>
        </w:rPr>
        <w:t xml:space="preserve">institution </w:t>
      </w:r>
      <w:r w:rsidRPr="009E2610">
        <w:rPr>
          <w:rFonts w:ascii="Century Gothic" w:hAnsi="Century Gothic"/>
        </w:rPr>
        <w:t>and Faculty. Industrial training</w:t>
      </w:r>
      <w:r w:rsidR="00B01B3B">
        <w:rPr>
          <w:rFonts w:ascii="Century Gothic" w:hAnsi="Century Gothic"/>
        </w:rPr>
        <w:t xml:space="preserve"> is</w:t>
      </w:r>
      <w:r w:rsidRPr="009E2610">
        <w:rPr>
          <w:rFonts w:ascii="Century Gothic" w:hAnsi="Century Gothic"/>
        </w:rPr>
        <w:t xml:space="preserve"> carried out </w:t>
      </w:r>
      <w:r w:rsidR="009F2B75">
        <w:rPr>
          <w:rFonts w:ascii="Century Gothic" w:hAnsi="Century Gothic"/>
        </w:rPr>
        <w:t>at</w:t>
      </w:r>
      <w:r w:rsidRPr="009E2610">
        <w:rPr>
          <w:rFonts w:ascii="Century Gothic" w:hAnsi="Century Gothic"/>
        </w:rPr>
        <w:t xml:space="preserve"> the end of semester 6 (year </w:t>
      </w:r>
      <w:r w:rsidR="009F2B75">
        <w:rPr>
          <w:rFonts w:ascii="Century Gothic" w:hAnsi="Century Gothic"/>
        </w:rPr>
        <w:t xml:space="preserve">3 </w:t>
      </w:r>
      <w:r w:rsidRPr="009E2610">
        <w:rPr>
          <w:rFonts w:ascii="Century Gothic" w:hAnsi="Century Gothic"/>
        </w:rPr>
        <w:t xml:space="preserve">student) mainly  </w:t>
      </w:r>
      <w:r w:rsidR="00B01B3B">
        <w:rPr>
          <w:rFonts w:ascii="Century Gothic" w:hAnsi="Century Gothic"/>
        </w:rPr>
        <w:t>from</w:t>
      </w:r>
      <w:r w:rsidRPr="009E2610">
        <w:rPr>
          <w:rFonts w:ascii="Century Gothic" w:hAnsi="Century Gothic"/>
        </w:rPr>
        <w:t xml:space="preserve"> June to August (depend</w:t>
      </w:r>
      <w:r w:rsidR="00B01B3B">
        <w:rPr>
          <w:rFonts w:ascii="Century Gothic" w:hAnsi="Century Gothic"/>
        </w:rPr>
        <w:t>ing</w:t>
      </w:r>
      <w:r w:rsidRPr="009E2610">
        <w:rPr>
          <w:rFonts w:ascii="Century Gothic" w:hAnsi="Century Gothic"/>
        </w:rPr>
        <w:t xml:space="preserve"> on Universiti </w:t>
      </w:r>
      <w:r w:rsidR="00B01B3B" w:rsidRPr="009E2610">
        <w:rPr>
          <w:rFonts w:ascii="Century Gothic" w:hAnsi="Century Gothic"/>
        </w:rPr>
        <w:t xml:space="preserve">academic </w:t>
      </w:r>
      <w:r w:rsidRPr="009E2610">
        <w:rPr>
          <w:rFonts w:ascii="Century Gothic" w:hAnsi="Century Gothic"/>
        </w:rPr>
        <w:t xml:space="preserve">calendar). </w:t>
      </w:r>
      <w:r w:rsidRPr="00E16A57">
        <w:rPr>
          <w:rFonts w:ascii="Century Gothic" w:hAnsi="Century Gothic"/>
        </w:rPr>
        <w:t>Industr</w:t>
      </w:r>
      <w:r w:rsidR="00E16A57" w:rsidRPr="00E16A57">
        <w:rPr>
          <w:rFonts w:ascii="Century Gothic" w:hAnsi="Century Gothic"/>
        </w:rPr>
        <w:t xml:space="preserve">ial </w:t>
      </w:r>
      <w:r w:rsidRPr="00E16A57">
        <w:rPr>
          <w:rFonts w:ascii="Century Gothic" w:hAnsi="Century Gothic"/>
        </w:rPr>
        <w:t>t</w:t>
      </w:r>
      <w:r w:rsidRPr="009E2610">
        <w:rPr>
          <w:rFonts w:ascii="Century Gothic" w:hAnsi="Century Gothic"/>
        </w:rPr>
        <w:t>raining period is twelve (12) weeks.</w:t>
      </w:r>
      <w:r w:rsidRPr="009E2610">
        <w:rPr>
          <w:rFonts w:ascii="Century Gothic" w:hAnsi="Century Gothic"/>
        </w:rPr>
        <w:br/>
      </w:r>
      <w:r w:rsidRPr="009E2610">
        <w:rPr>
          <w:rFonts w:ascii="Century Gothic" w:hAnsi="Century Gothic"/>
        </w:rPr>
        <w:br/>
      </w:r>
      <w:r w:rsidR="00231AD2">
        <w:rPr>
          <w:rFonts w:ascii="Century Gothic" w:hAnsi="Century Gothic"/>
        </w:rPr>
        <w:t xml:space="preserve"> The </w:t>
      </w:r>
      <w:r w:rsidRPr="009E2610">
        <w:rPr>
          <w:rFonts w:ascii="Century Gothic" w:hAnsi="Century Gothic"/>
        </w:rPr>
        <w:t>Industrial training is to give</w:t>
      </w:r>
      <w:r w:rsidR="00231AD2">
        <w:rPr>
          <w:rFonts w:ascii="Century Gothic" w:hAnsi="Century Gothic"/>
        </w:rPr>
        <w:t xml:space="preserve"> a</w:t>
      </w:r>
      <w:r w:rsidRPr="009E2610">
        <w:rPr>
          <w:rFonts w:ascii="Century Gothic" w:hAnsi="Century Gothic"/>
        </w:rPr>
        <w:t xml:space="preserve"> comprehensive exposure to the student</w:t>
      </w:r>
      <w:r w:rsidR="009F2B75">
        <w:rPr>
          <w:rFonts w:ascii="Century Gothic" w:hAnsi="Century Gothic"/>
        </w:rPr>
        <w:t>s</w:t>
      </w:r>
      <w:r w:rsidRPr="009E2610">
        <w:rPr>
          <w:rFonts w:ascii="Century Gothic" w:hAnsi="Century Gothic"/>
        </w:rPr>
        <w:t xml:space="preserve"> in the area of biotechnology </w:t>
      </w:r>
      <w:r w:rsidR="00231AD2">
        <w:rPr>
          <w:rFonts w:ascii="Century Gothic" w:hAnsi="Century Gothic"/>
        </w:rPr>
        <w:t>such as</w:t>
      </w:r>
      <w:r w:rsidRPr="009E2610">
        <w:rPr>
          <w:rFonts w:ascii="Century Gothic" w:hAnsi="Century Gothic"/>
        </w:rPr>
        <w:t>:</w:t>
      </w:r>
    </w:p>
    <w:p w14:paraId="15B232FA" w14:textId="77777777" w:rsidR="00B17993" w:rsidRPr="009E2610" w:rsidRDefault="00B17993" w:rsidP="00D20D08">
      <w:pPr>
        <w:tabs>
          <w:tab w:val="left" w:pos="1080"/>
        </w:tabs>
        <w:jc w:val="both"/>
        <w:rPr>
          <w:rFonts w:ascii="Century Gothic" w:hAnsi="Century Gothic"/>
          <w:lang w:val="sv-SE"/>
        </w:rPr>
      </w:pPr>
    </w:p>
    <w:p w14:paraId="705A5831" w14:textId="77777777" w:rsidR="00D20D08" w:rsidRPr="009E2610" w:rsidRDefault="00D20D08" w:rsidP="00C366EB">
      <w:pPr>
        <w:numPr>
          <w:ilvl w:val="0"/>
          <w:numId w:val="33"/>
        </w:numPr>
        <w:tabs>
          <w:tab w:val="left" w:pos="1080"/>
        </w:tabs>
        <w:spacing w:line="360" w:lineRule="auto"/>
        <w:jc w:val="both"/>
        <w:rPr>
          <w:rFonts w:ascii="Century Gothic" w:hAnsi="Century Gothic"/>
          <w:lang w:val="sv-SE"/>
        </w:rPr>
      </w:pPr>
      <w:r w:rsidRPr="009E2610">
        <w:rPr>
          <w:rFonts w:ascii="Century Gothic" w:hAnsi="Century Gothic"/>
        </w:rPr>
        <w:t xml:space="preserve">Research in </w:t>
      </w:r>
      <w:r w:rsidR="00A76EF7">
        <w:rPr>
          <w:rFonts w:ascii="Century Gothic" w:hAnsi="Century Gothic"/>
        </w:rPr>
        <w:t xml:space="preserve">the major areas of </w:t>
      </w:r>
      <w:r w:rsidRPr="009E2610">
        <w:rPr>
          <w:rFonts w:ascii="Century Gothic" w:hAnsi="Century Gothic"/>
        </w:rPr>
        <w:t xml:space="preserve">biotechnology </w:t>
      </w:r>
    </w:p>
    <w:p w14:paraId="54F6328E" w14:textId="77777777" w:rsidR="00D20D08" w:rsidRPr="009E2610" w:rsidRDefault="00D20D08" w:rsidP="00C366EB">
      <w:pPr>
        <w:numPr>
          <w:ilvl w:val="0"/>
          <w:numId w:val="33"/>
        </w:numPr>
        <w:tabs>
          <w:tab w:val="left" w:pos="1080"/>
        </w:tabs>
        <w:spacing w:line="360" w:lineRule="auto"/>
        <w:jc w:val="both"/>
        <w:rPr>
          <w:rFonts w:ascii="Century Gothic" w:hAnsi="Century Gothic"/>
          <w:lang w:val="fi-FI"/>
        </w:rPr>
      </w:pPr>
      <w:r w:rsidRPr="009E2610">
        <w:rPr>
          <w:rFonts w:ascii="Century Gothic" w:hAnsi="Century Gothic"/>
        </w:rPr>
        <w:t>Research in agricultural, animal and medical</w:t>
      </w:r>
      <w:r w:rsidR="00A76EF7">
        <w:rPr>
          <w:rFonts w:ascii="Century Gothic" w:hAnsi="Century Gothic"/>
        </w:rPr>
        <w:t xml:space="preserve"> institutions</w:t>
      </w:r>
    </w:p>
    <w:p w14:paraId="03FE5B04" w14:textId="77777777" w:rsidR="00D20D08" w:rsidRPr="009E2610" w:rsidRDefault="00A76EF7" w:rsidP="00C366EB">
      <w:pPr>
        <w:numPr>
          <w:ilvl w:val="0"/>
          <w:numId w:val="33"/>
        </w:numPr>
        <w:tabs>
          <w:tab w:val="left" w:pos="1080"/>
        </w:tabs>
        <w:spacing w:line="360" w:lineRule="auto"/>
        <w:jc w:val="both"/>
        <w:rPr>
          <w:rFonts w:ascii="Century Gothic" w:hAnsi="Century Gothic"/>
          <w:lang w:val="sv-SE"/>
        </w:rPr>
      </w:pPr>
      <w:r>
        <w:rPr>
          <w:rFonts w:ascii="Century Gothic" w:hAnsi="Century Gothic"/>
        </w:rPr>
        <w:t>Working in biotechnology production plants</w:t>
      </w:r>
    </w:p>
    <w:p w14:paraId="4FF64B5E" w14:textId="77777777" w:rsidR="00D20D08" w:rsidRPr="009E2610" w:rsidRDefault="00D20D08" w:rsidP="00C366EB">
      <w:pPr>
        <w:numPr>
          <w:ilvl w:val="0"/>
          <w:numId w:val="33"/>
        </w:numPr>
        <w:tabs>
          <w:tab w:val="left" w:pos="1080"/>
        </w:tabs>
        <w:spacing w:line="360" w:lineRule="auto"/>
        <w:jc w:val="both"/>
        <w:rPr>
          <w:rFonts w:ascii="Century Gothic" w:hAnsi="Century Gothic"/>
        </w:rPr>
      </w:pPr>
      <w:r w:rsidRPr="009E2610">
        <w:rPr>
          <w:rFonts w:ascii="Century Gothic" w:hAnsi="Century Gothic"/>
        </w:rPr>
        <w:t>Product quality control</w:t>
      </w:r>
    </w:p>
    <w:p w14:paraId="36B647B7" w14:textId="77777777" w:rsidR="00D20D08" w:rsidRPr="009E2610" w:rsidRDefault="00D20D08" w:rsidP="00C366EB">
      <w:pPr>
        <w:numPr>
          <w:ilvl w:val="0"/>
          <w:numId w:val="33"/>
        </w:numPr>
        <w:tabs>
          <w:tab w:val="left" w:pos="1080"/>
        </w:tabs>
        <w:spacing w:line="360" w:lineRule="auto"/>
        <w:jc w:val="both"/>
        <w:rPr>
          <w:rFonts w:ascii="Century Gothic" w:hAnsi="Century Gothic"/>
        </w:rPr>
      </w:pPr>
      <w:r w:rsidRPr="009E2610">
        <w:rPr>
          <w:rFonts w:ascii="Century Gothic" w:hAnsi="Century Gothic"/>
        </w:rPr>
        <w:t>Work</w:t>
      </w:r>
      <w:r w:rsidR="00A76EF7">
        <w:rPr>
          <w:rFonts w:ascii="Century Gothic" w:hAnsi="Century Gothic"/>
        </w:rPr>
        <w:t>ing</w:t>
      </w:r>
      <w:r w:rsidRPr="009E2610">
        <w:rPr>
          <w:rFonts w:ascii="Century Gothic" w:hAnsi="Century Gothic"/>
        </w:rPr>
        <w:t xml:space="preserve"> in veterinary laboratory</w:t>
      </w:r>
    </w:p>
    <w:p w14:paraId="09EA06E8" w14:textId="77777777" w:rsidR="00D20D08" w:rsidRPr="009E2610" w:rsidRDefault="00D20D08" w:rsidP="00C366EB">
      <w:pPr>
        <w:numPr>
          <w:ilvl w:val="0"/>
          <w:numId w:val="33"/>
        </w:numPr>
        <w:tabs>
          <w:tab w:val="left" w:pos="1080"/>
        </w:tabs>
        <w:spacing w:line="360" w:lineRule="auto"/>
        <w:jc w:val="both"/>
        <w:rPr>
          <w:rFonts w:ascii="Century Gothic" w:hAnsi="Century Gothic"/>
          <w:lang w:val="fi-FI"/>
        </w:rPr>
      </w:pPr>
      <w:r w:rsidRPr="009E2610">
        <w:rPr>
          <w:rFonts w:ascii="Century Gothic" w:hAnsi="Century Gothic"/>
        </w:rPr>
        <w:t>Work</w:t>
      </w:r>
      <w:r w:rsidR="00A76EF7">
        <w:rPr>
          <w:rFonts w:ascii="Century Gothic" w:hAnsi="Century Gothic"/>
        </w:rPr>
        <w:t>ing</w:t>
      </w:r>
      <w:r w:rsidRPr="009E2610">
        <w:rPr>
          <w:rFonts w:ascii="Century Gothic" w:hAnsi="Century Gothic"/>
        </w:rPr>
        <w:t xml:space="preserve"> in hospital pathology laboratory</w:t>
      </w:r>
      <w:r w:rsidR="00A76EF7">
        <w:rPr>
          <w:rFonts w:ascii="Century Gothic" w:hAnsi="Century Gothic"/>
        </w:rPr>
        <w:t>.</w:t>
      </w:r>
      <w:r w:rsidRPr="009E2610">
        <w:rPr>
          <w:rFonts w:ascii="Century Gothic" w:hAnsi="Century Gothic"/>
        </w:rPr>
        <w:t xml:space="preserve"> </w:t>
      </w:r>
    </w:p>
    <w:p w14:paraId="7217BA6F" w14:textId="77777777" w:rsidR="00D20D08" w:rsidRPr="009E2610" w:rsidRDefault="00D20D08" w:rsidP="00D20D08">
      <w:pPr>
        <w:tabs>
          <w:tab w:val="left" w:pos="1080"/>
        </w:tabs>
        <w:jc w:val="both"/>
        <w:rPr>
          <w:rFonts w:ascii="Century Gothic" w:hAnsi="Century Gothic"/>
          <w:b/>
          <w:bCs/>
          <w:lang w:val="fi-FI"/>
        </w:rPr>
      </w:pPr>
    </w:p>
    <w:p w14:paraId="13583175" w14:textId="77777777" w:rsidR="00D20D08" w:rsidRPr="009E2610" w:rsidRDefault="00D20D08" w:rsidP="00D20D08">
      <w:pPr>
        <w:tabs>
          <w:tab w:val="left" w:pos="1080"/>
        </w:tabs>
        <w:jc w:val="both"/>
        <w:rPr>
          <w:rFonts w:ascii="Century Gothic" w:hAnsi="Century Gothic"/>
          <w:b/>
          <w:bCs/>
          <w:lang w:val="fi-FI"/>
        </w:rPr>
      </w:pPr>
    </w:p>
    <w:p w14:paraId="396E162B" w14:textId="77777777" w:rsidR="00D20D08" w:rsidRPr="009E2610" w:rsidRDefault="00D20D08" w:rsidP="00D20D08">
      <w:pPr>
        <w:tabs>
          <w:tab w:val="left" w:pos="1080"/>
        </w:tabs>
        <w:jc w:val="both"/>
        <w:rPr>
          <w:rFonts w:ascii="Century Gothic" w:hAnsi="Century Gothic"/>
          <w:b/>
          <w:bCs/>
          <w:lang w:val="fi-FI"/>
        </w:rPr>
      </w:pPr>
    </w:p>
    <w:p w14:paraId="4F554018" w14:textId="77777777" w:rsidR="00D20D08" w:rsidRPr="009E2610" w:rsidRDefault="00690E52" w:rsidP="005911C7">
      <w:pPr>
        <w:tabs>
          <w:tab w:val="left" w:pos="720"/>
          <w:tab w:val="left" w:pos="1170"/>
        </w:tabs>
        <w:ind w:left="360" w:hanging="360"/>
        <w:jc w:val="both"/>
        <w:rPr>
          <w:rFonts w:ascii="Century Gothic" w:hAnsi="Century Gothic"/>
          <w:b/>
          <w:bCs/>
        </w:rPr>
      </w:pPr>
      <w:r w:rsidRPr="009E2610">
        <w:rPr>
          <w:rFonts w:ascii="Century Gothic" w:hAnsi="Century Gothic"/>
          <w:b/>
        </w:rPr>
        <w:t>4.0</w:t>
      </w:r>
      <w:r w:rsidRPr="009E2610">
        <w:rPr>
          <w:rFonts w:ascii="Century Gothic" w:hAnsi="Century Gothic"/>
          <w:b/>
        </w:rPr>
        <w:tab/>
      </w:r>
      <w:r w:rsidRPr="009E2610">
        <w:rPr>
          <w:rFonts w:ascii="Century Gothic" w:hAnsi="Century Gothic"/>
          <w:b/>
        </w:rPr>
        <w:tab/>
      </w:r>
      <w:r w:rsidR="00D320FF" w:rsidRPr="000B10FF">
        <w:rPr>
          <w:rFonts w:ascii="Century Gothic" w:hAnsi="Century Gothic"/>
          <w:b/>
          <w:bCs/>
          <w:color w:val="000000"/>
        </w:rPr>
        <w:t>GUIDELINES FOR STUDENT</w:t>
      </w:r>
    </w:p>
    <w:p w14:paraId="1488B5B5" w14:textId="77777777" w:rsidR="00D20D08" w:rsidRPr="009E2610" w:rsidRDefault="00D20D08" w:rsidP="00D20D08">
      <w:pPr>
        <w:jc w:val="both"/>
        <w:rPr>
          <w:rFonts w:ascii="Century Gothic" w:hAnsi="Century Gothic"/>
          <w:b/>
          <w:bCs/>
          <w:iCs/>
        </w:rPr>
      </w:pPr>
    </w:p>
    <w:p w14:paraId="5BAFA430" w14:textId="570E87AC" w:rsidR="00D20D08" w:rsidRPr="009E2610" w:rsidRDefault="00D20D08" w:rsidP="00D20D08">
      <w:pPr>
        <w:numPr>
          <w:ilvl w:val="0"/>
          <w:numId w:val="27"/>
        </w:numPr>
        <w:jc w:val="both"/>
        <w:rPr>
          <w:rFonts w:ascii="Century Gothic" w:hAnsi="Century Gothic"/>
        </w:rPr>
      </w:pPr>
      <w:r w:rsidRPr="00E16A57">
        <w:rPr>
          <w:rFonts w:ascii="Century Gothic" w:hAnsi="Century Gothic"/>
          <w:bCs/>
          <w:lang w:val="sv-SE"/>
        </w:rPr>
        <w:t>Indust</w:t>
      </w:r>
      <w:r w:rsidR="00E16A57" w:rsidRPr="00E16A57">
        <w:rPr>
          <w:rFonts w:ascii="Century Gothic" w:hAnsi="Century Gothic"/>
          <w:bCs/>
          <w:lang w:val="sv-SE"/>
        </w:rPr>
        <w:t xml:space="preserve">rial </w:t>
      </w:r>
      <w:r w:rsidRPr="009E2610">
        <w:rPr>
          <w:rFonts w:ascii="Century Gothic" w:hAnsi="Century Gothic"/>
          <w:bCs/>
          <w:lang w:val="sv-SE"/>
        </w:rPr>
        <w:t>training placement is the responsibility of</w:t>
      </w:r>
      <w:r w:rsidR="009F73D4">
        <w:rPr>
          <w:rFonts w:ascii="Century Gothic" w:hAnsi="Century Gothic"/>
          <w:bCs/>
          <w:lang w:val="sv-SE"/>
        </w:rPr>
        <w:t xml:space="preserve"> the</w:t>
      </w:r>
      <w:r w:rsidRPr="009E2610">
        <w:rPr>
          <w:rFonts w:ascii="Century Gothic" w:hAnsi="Century Gothic"/>
          <w:bCs/>
          <w:lang w:val="sv-SE"/>
        </w:rPr>
        <w:t xml:space="preserve"> faculty</w:t>
      </w:r>
      <w:r w:rsidR="009F73D4">
        <w:rPr>
          <w:rFonts w:ascii="Century Gothic" w:hAnsi="Century Gothic"/>
          <w:bCs/>
          <w:lang w:val="sv-SE"/>
        </w:rPr>
        <w:t>.</w:t>
      </w:r>
      <w:r w:rsidRPr="009E2610">
        <w:rPr>
          <w:rFonts w:ascii="Century Gothic" w:hAnsi="Century Gothic"/>
          <w:bCs/>
          <w:lang w:val="sv-SE"/>
        </w:rPr>
        <w:t xml:space="preserve"> </w:t>
      </w:r>
      <w:r w:rsidR="009F73D4">
        <w:rPr>
          <w:rFonts w:ascii="Century Gothic" w:hAnsi="Century Gothic"/>
          <w:bCs/>
          <w:lang w:val="sv-SE"/>
        </w:rPr>
        <w:t>S</w:t>
      </w:r>
      <w:r w:rsidRPr="009E2610">
        <w:rPr>
          <w:rFonts w:ascii="Century Gothic" w:hAnsi="Century Gothic"/>
          <w:bCs/>
          <w:lang w:val="sv-SE"/>
        </w:rPr>
        <w:t>tudent</w:t>
      </w:r>
      <w:r w:rsidR="009F73D4">
        <w:rPr>
          <w:rFonts w:ascii="Century Gothic" w:hAnsi="Century Gothic"/>
          <w:bCs/>
          <w:lang w:val="sv-SE"/>
        </w:rPr>
        <w:t>s</w:t>
      </w:r>
      <w:r w:rsidRPr="009E2610">
        <w:rPr>
          <w:rFonts w:ascii="Century Gothic" w:hAnsi="Century Gothic"/>
          <w:bCs/>
          <w:lang w:val="sv-SE"/>
        </w:rPr>
        <w:t xml:space="preserve"> should prepare to work where</w:t>
      </w:r>
      <w:r w:rsidR="009F73D4">
        <w:rPr>
          <w:rFonts w:ascii="Century Gothic" w:hAnsi="Century Gothic"/>
          <w:bCs/>
          <w:lang w:val="sv-SE"/>
        </w:rPr>
        <w:t>ver</w:t>
      </w:r>
      <w:r w:rsidRPr="009E2610">
        <w:rPr>
          <w:rFonts w:ascii="Century Gothic" w:hAnsi="Century Gothic"/>
          <w:bCs/>
          <w:lang w:val="sv-SE"/>
        </w:rPr>
        <w:t xml:space="preserve"> instructed.</w:t>
      </w:r>
    </w:p>
    <w:p w14:paraId="7C3AB18E" w14:textId="77777777" w:rsidR="00D20D08" w:rsidRPr="009E2610" w:rsidRDefault="00D20D08" w:rsidP="00D20D08">
      <w:pPr>
        <w:jc w:val="both"/>
        <w:rPr>
          <w:rFonts w:ascii="Century Gothic" w:hAnsi="Century Gothic"/>
        </w:rPr>
      </w:pPr>
    </w:p>
    <w:p w14:paraId="72BA98E8" w14:textId="77777777" w:rsidR="00D20D08" w:rsidRPr="009E2610" w:rsidRDefault="00D20D08" w:rsidP="00D20D08">
      <w:pPr>
        <w:numPr>
          <w:ilvl w:val="0"/>
          <w:numId w:val="27"/>
        </w:numPr>
        <w:jc w:val="both"/>
        <w:rPr>
          <w:rFonts w:ascii="Century Gothic" w:hAnsi="Century Gothic"/>
          <w:lang w:val="fi-FI"/>
        </w:rPr>
      </w:pPr>
      <w:r w:rsidRPr="009E2610">
        <w:rPr>
          <w:rFonts w:ascii="Century Gothic" w:hAnsi="Century Gothic"/>
          <w:bCs/>
          <w:lang w:val="sv-SE"/>
        </w:rPr>
        <w:t xml:space="preserve">No personal maintanence </w:t>
      </w:r>
      <w:r w:rsidR="009F73D4">
        <w:rPr>
          <w:rFonts w:ascii="Century Gothic" w:hAnsi="Century Gothic"/>
          <w:bCs/>
          <w:lang w:val="sv-SE"/>
        </w:rPr>
        <w:t xml:space="preserve">or </w:t>
      </w:r>
      <w:r w:rsidRPr="009E2610">
        <w:rPr>
          <w:rFonts w:ascii="Century Gothic" w:hAnsi="Century Gothic"/>
          <w:bCs/>
          <w:lang w:val="sv-SE"/>
        </w:rPr>
        <w:t xml:space="preserve">allowance </w:t>
      </w:r>
      <w:r w:rsidR="009F73D4">
        <w:rPr>
          <w:rFonts w:ascii="Century Gothic" w:hAnsi="Century Gothic"/>
          <w:bCs/>
          <w:lang w:val="sv-SE"/>
        </w:rPr>
        <w:t xml:space="preserve">is provided </w:t>
      </w:r>
      <w:r w:rsidRPr="009E2610">
        <w:rPr>
          <w:rFonts w:ascii="Century Gothic" w:hAnsi="Century Gothic"/>
          <w:bCs/>
          <w:lang w:val="sv-SE"/>
        </w:rPr>
        <w:t xml:space="preserve">from Faculty to </w:t>
      </w:r>
      <w:r w:rsidR="009F73D4">
        <w:rPr>
          <w:rFonts w:ascii="Century Gothic" w:hAnsi="Century Gothic"/>
          <w:bCs/>
          <w:lang w:val="sv-SE"/>
        </w:rPr>
        <w:t xml:space="preserve">the </w:t>
      </w:r>
      <w:r w:rsidRPr="009E2610">
        <w:rPr>
          <w:rFonts w:ascii="Century Gothic" w:hAnsi="Century Gothic"/>
          <w:bCs/>
          <w:lang w:val="sv-SE"/>
        </w:rPr>
        <w:t>student</w:t>
      </w:r>
      <w:r w:rsidR="00B84063">
        <w:rPr>
          <w:rFonts w:ascii="Century Gothic" w:hAnsi="Century Gothic"/>
          <w:bCs/>
          <w:lang w:val="sv-SE"/>
        </w:rPr>
        <w:t xml:space="preserve"> during the</w:t>
      </w:r>
      <w:r w:rsidR="003369FB">
        <w:rPr>
          <w:rFonts w:ascii="Century Gothic" w:hAnsi="Century Gothic"/>
          <w:bCs/>
          <w:lang w:val="sv-SE"/>
        </w:rPr>
        <w:t xml:space="preserve"> </w:t>
      </w:r>
      <w:r w:rsidR="00B84063">
        <w:rPr>
          <w:rFonts w:ascii="Century Gothic" w:hAnsi="Century Gothic"/>
          <w:bCs/>
          <w:lang w:val="sv-SE"/>
        </w:rPr>
        <w:t>industrial training</w:t>
      </w:r>
      <w:r w:rsidRPr="009E2610">
        <w:rPr>
          <w:rFonts w:ascii="Century Gothic" w:hAnsi="Century Gothic"/>
          <w:bCs/>
          <w:lang w:val="sv-SE"/>
        </w:rPr>
        <w:t xml:space="preserve">. Due to this, student are required to </w:t>
      </w:r>
      <w:r w:rsidR="00B60EE4">
        <w:rPr>
          <w:rFonts w:ascii="Century Gothic" w:hAnsi="Century Gothic"/>
          <w:bCs/>
          <w:lang w:val="sv-SE"/>
        </w:rPr>
        <w:t>obtain</w:t>
      </w:r>
      <w:r w:rsidRPr="009E2610">
        <w:rPr>
          <w:rFonts w:ascii="Century Gothic" w:hAnsi="Century Gothic"/>
          <w:bCs/>
          <w:lang w:val="sv-SE"/>
        </w:rPr>
        <w:t xml:space="preserve"> enough financial resource </w:t>
      </w:r>
      <w:r w:rsidR="00B60EE4">
        <w:rPr>
          <w:rFonts w:ascii="Century Gothic" w:hAnsi="Century Gothic"/>
          <w:bCs/>
          <w:lang w:val="sv-SE"/>
        </w:rPr>
        <w:t>for the</w:t>
      </w:r>
      <w:r w:rsidRPr="009E2610">
        <w:rPr>
          <w:rFonts w:ascii="Century Gothic" w:hAnsi="Century Gothic"/>
          <w:bCs/>
          <w:lang w:val="sv-SE"/>
        </w:rPr>
        <w:t xml:space="preserve"> period of 12 weeks. </w:t>
      </w:r>
      <w:r w:rsidR="00B60EE4">
        <w:rPr>
          <w:rFonts w:ascii="Century Gothic" w:hAnsi="Century Gothic"/>
          <w:bCs/>
          <w:lang w:val="sv-SE"/>
        </w:rPr>
        <w:t>Sever</w:t>
      </w:r>
      <w:r w:rsidR="003369FB">
        <w:rPr>
          <w:rFonts w:ascii="Century Gothic" w:hAnsi="Century Gothic"/>
          <w:bCs/>
          <w:lang w:val="sv-SE"/>
        </w:rPr>
        <w:t>al</w:t>
      </w:r>
      <w:r w:rsidR="00B60EE4">
        <w:rPr>
          <w:rFonts w:ascii="Century Gothic" w:hAnsi="Century Gothic"/>
          <w:bCs/>
          <w:lang w:val="sv-SE"/>
        </w:rPr>
        <w:t xml:space="preserve"> industries </w:t>
      </w:r>
      <w:r w:rsidRPr="009E2610">
        <w:rPr>
          <w:rFonts w:ascii="Century Gothic" w:hAnsi="Century Gothic"/>
          <w:bCs/>
          <w:lang w:val="sv-SE"/>
        </w:rPr>
        <w:t xml:space="preserve">provide training allowance but this not </w:t>
      </w:r>
      <w:r w:rsidR="00B60EE4">
        <w:rPr>
          <w:rFonts w:ascii="Century Gothic" w:hAnsi="Century Gothic"/>
          <w:bCs/>
          <w:lang w:val="sv-SE"/>
        </w:rPr>
        <w:t>a</w:t>
      </w:r>
      <w:r w:rsidRPr="009E2610">
        <w:rPr>
          <w:rFonts w:ascii="Century Gothic" w:hAnsi="Century Gothic"/>
          <w:bCs/>
          <w:lang w:val="sv-SE"/>
        </w:rPr>
        <w:t xml:space="preserve"> requirement</w:t>
      </w:r>
      <w:r w:rsidR="005911C7">
        <w:rPr>
          <w:rFonts w:ascii="Century Gothic" w:hAnsi="Century Gothic"/>
          <w:bCs/>
          <w:lang w:val="sv-SE"/>
        </w:rPr>
        <w:t>.</w:t>
      </w:r>
      <w:r w:rsidRPr="009E2610">
        <w:rPr>
          <w:rFonts w:ascii="Century Gothic" w:hAnsi="Century Gothic"/>
          <w:bCs/>
          <w:lang w:val="sv-SE"/>
        </w:rPr>
        <w:t xml:space="preserve"> </w:t>
      </w:r>
    </w:p>
    <w:p w14:paraId="7B88F417" w14:textId="77777777" w:rsidR="00D20D08" w:rsidRPr="009E2610" w:rsidRDefault="00D20D08" w:rsidP="00D20D08">
      <w:pPr>
        <w:jc w:val="both"/>
        <w:rPr>
          <w:rFonts w:ascii="Century Gothic" w:hAnsi="Century Gothic"/>
          <w:lang w:val="fi-FI"/>
        </w:rPr>
      </w:pPr>
    </w:p>
    <w:p w14:paraId="50090147" w14:textId="77777777" w:rsidR="00D20D08" w:rsidRPr="009E2610" w:rsidRDefault="00D20D08" w:rsidP="00D20D08">
      <w:pPr>
        <w:numPr>
          <w:ilvl w:val="0"/>
          <w:numId w:val="27"/>
        </w:numPr>
        <w:jc w:val="both"/>
        <w:rPr>
          <w:rFonts w:ascii="Century Gothic" w:hAnsi="Century Gothic"/>
          <w:lang w:val="sv-SE"/>
        </w:rPr>
      </w:pPr>
      <w:r w:rsidRPr="009E2610">
        <w:rPr>
          <w:rFonts w:ascii="Century Gothic" w:hAnsi="Century Gothic"/>
          <w:bCs/>
          <w:lang w:val="sv-SE"/>
        </w:rPr>
        <w:t>Student</w:t>
      </w:r>
      <w:r w:rsidR="005911C7">
        <w:rPr>
          <w:rFonts w:ascii="Century Gothic" w:hAnsi="Century Gothic"/>
          <w:bCs/>
          <w:lang w:val="sv-SE"/>
        </w:rPr>
        <w:t>s</w:t>
      </w:r>
      <w:r w:rsidRPr="009E2610">
        <w:rPr>
          <w:rFonts w:ascii="Century Gothic" w:hAnsi="Century Gothic"/>
          <w:bCs/>
          <w:lang w:val="sv-SE"/>
        </w:rPr>
        <w:t xml:space="preserve"> </w:t>
      </w:r>
      <w:r w:rsidR="005911C7">
        <w:rPr>
          <w:rFonts w:ascii="Century Gothic" w:hAnsi="Century Gothic"/>
          <w:bCs/>
          <w:lang w:val="sv-SE"/>
        </w:rPr>
        <w:t>are</w:t>
      </w:r>
      <w:r w:rsidRPr="009E2610">
        <w:rPr>
          <w:rFonts w:ascii="Century Gothic" w:hAnsi="Century Gothic"/>
          <w:bCs/>
          <w:lang w:val="sv-SE"/>
        </w:rPr>
        <w:t xml:space="preserve"> responsible to </w:t>
      </w:r>
      <w:r w:rsidR="00AF3760">
        <w:rPr>
          <w:rFonts w:ascii="Century Gothic" w:hAnsi="Century Gothic"/>
          <w:bCs/>
          <w:lang w:val="sv-SE"/>
        </w:rPr>
        <w:t xml:space="preserve">arrange </w:t>
      </w:r>
      <w:r w:rsidR="008275E3">
        <w:rPr>
          <w:rFonts w:ascii="Century Gothic" w:hAnsi="Century Gothic"/>
          <w:bCs/>
          <w:lang w:val="sv-SE"/>
        </w:rPr>
        <w:t>for their</w:t>
      </w:r>
      <w:r w:rsidRPr="009E2610">
        <w:rPr>
          <w:rFonts w:ascii="Century Gothic" w:hAnsi="Century Gothic"/>
          <w:bCs/>
          <w:lang w:val="sv-SE"/>
        </w:rPr>
        <w:t xml:space="preserve"> residence. </w:t>
      </w:r>
      <w:r w:rsidR="008275E3">
        <w:rPr>
          <w:rFonts w:ascii="Century Gothic" w:hAnsi="Century Gothic"/>
          <w:bCs/>
          <w:lang w:val="sv-SE"/>
        </w:rPr>
        <w:t>Several industries p</w:t>
      </w:r>
      <w:r w:rsidRPr="009E2610">
        <w:rPr>
          <w:rFonts w:ascii="Century Gothic" w:hAnsi="Century Gothic"/>
          <w:bCs/>
          <w:lang w:val="sv-SE"/>
        </w:rPr>
        <w:t>rovide residence for student. In this case, student</w:t>
      </w:r>
      <w:r w:rsidR="008275E3">
        <w:rPr>
          <w:rFonts w:ascii="Century Gothic" w:hAnsi="Century Gothic"/>
          <w:bCs/>
          <w:lang w:val="sv-SE"/>
        </w:rPr>
        <w:t>s</w:t>
      </w:r>
      <w:r w:rsidRPr="009E2610">
        <w:rPr>
          <w:rFonts w:ascii="Century Gothic" w:hAnsi="Century Gothic"/>
          <w:bCs/>
          <w:lang w:val="sv-SE"/>
        </w:rPr>
        <w:t xml:space="preserve"> need to </w:t>
      </w:r>
      <w:r w:rsidR="008275E3">
        <w:rPr>
          <w:rFonts w:ascii="Century Gothic" w:hAnsi="Century Gothic"/>
          <w:bCs/>
          <w:lang w:val="sv-SE"/>
        </w:rPr>
        <w:t xml:space="preserve">be </w:t>
      </w:r>
      <w:r w:rsidRPr="009E2610">
        <w:rPr>
          <w:rFonts w:ascii="Century Gothic" w:hAnsi="Century Gothic"/>
          <w:bCs/>
          <w:lang w:val="sv-SE"/>
        </w:rPr>
        <w:t>well-behaved in</w:t>
      </w:r>
      <w:r w:rsidR="00AF3760">
        <w:rPr>
          <w:rFonts w:ascii="Century Gothic" w:hAnsi="Century Gothic"/>
          <w:bCs/>
          <w:lang w:val="sv-SE"/>
        </w:rPr>
        <w:t xml:space="preserve"> the</w:t>
      </w:r>
      <w:r w:rsidRPr="009E2610">
        <w:rPr>
          <w:rFonts w:ascii="Century Gothic" w:hAnsi="Century Gothic"/>
          <w:bCs/>
          <w:lang w:val="sv-SE"/>
        </w:rPr>
        <w:t xml:space="preserve"> residence, always</w:t>
      </w:r>
      <w:r w:rsidR="008275E3">
        <w:rPr>
          <w:rFonts w:ascii="Century Gothic" w:hAnsi="Century Gothic"/>
          <w:bCs/>
          <w:lang w:val="sv-SE"/>
        </w:rPr>
        <w:t xml:space="preserve"> ensuring the place to be</w:t>
      </w:r>
      <w:r w:rsidRPr="009E2610">
        <w:rPr>
          <w:rFonts w:ascii="Century Gothic" w:hAnsi="Century Gothic"/>
          <w:bCs/>
          <w:lang w:val="sv-SE"/>
        </w:rPr>
        <w:t xml:space="preserve"> in good condition before </w:t>
      </w:r>
      <w:r w:rsidR="008275E3">
        <w:rPr>
          <w:rFonts w:ascii="Century Gothic" w:hAnsi="Century Gothic"/>
          <w:bCs/>
          <w:lang w:val="sv-SE"/>
        </w:rPr>
        <w:t>and</w:t>
      </w:r>
      <w:r w:rsidRPr="009E2610">
        <w:rPr>
          <w:rFonts w:ascii="Century Gothic" w:hAnsi="Century Gothic"/>
          <w:bCs/>
          <w:lang w:val="sv-SE"/>
        </w:rPr>
        <w:t xml:space="preserve"> after used.</w:t>
      </w:r>
    </w:p>
    <w:p w14:paraId="0482E26E" w14:textId="77777777" w:rsidR="005C7979" w:rsidRPr="009E2610" w:rsidRDefault="005C7979" w:rsidP="005C7979">
      <w:pPr>
        <w:ind w:left="360"/>
        <w:jc w:val="both"/>
        <w:rPr>
          <w:rFonts w:ascii="Century Gothic" w:hAnsi="Century Gothic"/>
          <w:lang w:val="sv-SE"/>
        </w:rPr>
      </w:pPr>
    </w:p>
    <w:p w14:paraId="2C353D13" w14:textId="17D5B7C9" w:rsidR="005C7979" w:rsidRPr="009E2610" w:rsidRDefault="005C7979" w:rsidP="005C7979">
      <w:pPr>
        <w:numPr>
          <w:ilvl w:val="0"/>
          <w:numId w:val="27"/>
        </w:numPr>
        <w:jc w:val="both"/>
        <w:rPr>
          <w:rFonts w:ascii="Century Gothic" w:hAnsi="Century Gothic"/>
          <w:lang w:val="sv-SE"/>
        </w:rPr>
      </w:pPr>
      <w:r w:rsidRPr="009E2610">
        <w:rPr>
          <w:rFonts w:ascii="Century Gothic" w:hAnsi="Century Gothic"/>
          <w:bCs/>
          <w:lang w:val="sv-SE"/>
        </w:rPr>
        <w:t xml:space="preserve">Students need to contact </w:t>
      </w:r>
      <w:r w:rsidRPr="00E16A57">
        <w:rPr>
          <w:rFonts w:ascii="Century Gothic" w:hAnsi="Century Gothic"/>
          <w:bCs/>
          <w:lang w:val="sv-SE"/>
        </w:rPr>
        <w:t>with indust</w:t>
      </w:r>
      <w:r w:rsidR="00E16A57" w:rsidRPr="00E16A57">
        <w:rPr>
          <w:rFonts w:ascii="Century Gothic" w:hAnsi="Century Gothic"/>
          <w:bCs/>
          <w:lang w:val="sv-SE"/>
        </w:rPr>
        <w:t xml:space="preserve">rial </w:t>
      </w:r>
      <w:r w:rsidRPr="009E2610">
        <w:rPr>
          <w:rFonts w:ascii="Century Gothic" w:hAnsi="Century Gothic"/>
          <w:bCs/>
          <w:lang w:val="sv-SE"/>
        </w:rPr>
        <w:t xml:space="preserve">training coordinator </w:t>
      </w:r>
      <w:r w:rsidR="001950A2">
        <w:rPr>
          <w:rFonts w:ascii="Century Gothic" w:hAnsi="Century Gothic"/>
          <w:bCs/>
          <w:lang w:val="sv-SE"/>
        </w:rPr>
        <w:t>in every division</w:t>
      </w:r>
      <w:r w:rsidRPr="009E2610">
        <w:rPr>
          <w:rFonts w:ascii="Century Gothic" w:hAnsi="Century Gothic"/>
          <w:bCs/>
          <w:lang w:val="sv-SE"/>
        </w:rPr>
        <w:t xml:space="preserve"> to report progress or problem</w:t>
      </w:r>
      <w:r w:rsidR="001950A2">
        <w:rPr>
          <w:rFonts w:ascii="Century Gothic" w:hAnsi="Century Gothic"/>
          <w:bCs/>
          <w:lang w:val="sv-SE"/>
        </w:rPr>
        <w:t>s</w:t>
      </w:r>
      <w:r w:rsidRPr="009E2610">
        <w:rPr>
          <w:rFonts w:ascii="Century Gothic" w:hAnsi="Century Gothic"/>
          <w:bCs/>
          <w:lang w:val="sv-SE"/>
        </w:rPr>
        <w:t xml:space="preserve"> during training.</w:t>
      </w:r>
    </w:p>
    <w:p w14:paraId="1174D4B4" w14:textId="77777777" w:rsidR="005C7979" w:rsidRPr="009E2610" w:rsidRDefault="005C7979" w:rsidP="005C7979">
      <w:pPr>
        <w:ind w:left="360"/>
        <w:jc w:val="both"/>
        <w:rPr>
          <w:rFonts w:ascii="Century Gothic" w:hAnsi="Century Gothic"/>
          <w:lang w:val="sv-SE"/>
        </w:rPr>
      </w:pPr>
    </w:p>
    <w:p w14:paraId="4A10A5DA" w14:textId="77777777" w:rsidR="00C366EB" w:rsidRDefault="00C366EB" w:rsidP="00960F48">
      <w:pPr>
        <w:jc w:val="both"/>
        <w:rPr>
          <w:rFonts w:ascii="Century Gothic" w:hAnsi="Century Gothic"/>
          <w:lang w:val="sv-SE"/>
        </w:rPr>
      </w:pPr>
    </w:p>
    <w:p w14:paraId="7BB77954" w14:textId="77777777" w:rsidR="00C366EB" w:rsidRDefault="00C366EB" w:rsidP="00960F48">
      <w:pPr>
        <w:jc w:val="both"/>
        <w:rPr>
          <w:rFonts w:ascii="Century Gothic" w:hAnsi="Century Gothic"/>
          <w:lang w:val="sv-SE"/>
        </w:rPr>
      </w:pPr>
    </w:p>
    <w:p w14:paraId="48B68340" w14:textId="77777777" w:rsidR="00C366EB" w:rsidRPr="009E2610" w:rsidRDefault="00C366EB" w:rsidP="00960F48">
      <w:pPr>
        <w:jc w:val="both"/>
        <w:rPr>
          <w:rFonts w:ascii="Century Gothic" w:hAnsi="Century Gothic"/>
          <w:lang w:val="sv-SE"/>
        </w:rPr>
      </w:pPr>
    </w:p>
    <w:p w14:paraId="1CD61248" w14:textId="77777777" w:rsidR="001E1252" w:rsidRPr="009E2610" w:rsidRDefault="002201FB" w:rsidP="00D20D08">
      <w:pPr>
        <w:numPr>
          <w:ilvl w:val="0"/>
          <w:numId w:val="27"/>
        </w:numPr>
        <w:jc w:val="both"/>
        <w:rPr>
          <w:rFonts w:ascii="Century Gothic" w:hAnsi="Century Gothic"/>
          <w:lang w:val="sv-SE"/>
        </w:rPr>
      </w:pPr>
      <w:r w:rsidRPr="009E2610">
        <w:rPr>
          <w:rFonts w:ascii="Century Gothic" w:hAnsi="Century Gothic"/>
          <w:lang w:val="sv-SE"/>
        </w:rPr>
        <w:lastRenderedPageBreak/>
        <w:t>Pelajar haruslah tiba di tempat bertugas tepat pada waktu yang ditetapkan</w:t>
      </w:r>
      <w:r w:rsidR="00393D73" w:rsidRPr="009E2610">
        <w:rPr>
          <w:rFonts w:ascii="Century Gothic" w:hAnsi="Century Gothic"/>
          <w:lang w:val="sv-SE"/>
        </w:rPr>
        <w:t xml:space="preserve"> dan </w:t>
      </w:r>
      <w:r w:rsidRPr="009E2610">
        <w:rPr>
          <w:rFonts w:ascii="Century Gothic" w:hAnsi="Century Gothic"/>
          <w:lang w:val="sv-SE"/>
        </w:rPr>
        <w:t xml:space="preserve">bekerja di </w:t>
      </w:r>
      <w:r w:rsidR="007A06C1" w:rsidRPr="009E2610">
        <w:rPr>
          <w:rFonts w:ascii="Century Gothic" w:hAnsi="Century Gothic"/>
          <w:lang w:val="sv-SE"/>
        </w:rPr>
        <w:t xml:space="preserve">dalam </w:t>
      </w:r>
      <w:r w:rsidR="006961F6" w:rsidRPr="009E2610">
        <w:rPr>
          <w:rFonts w:ascii="Century Gothic" w:hAnsi="Century Gothic"/>
          <w:lang w:val="sv-SE"/>
        </w:rPr>
        <w:t>masa yang ditentukan.</w:t>
      </w:r>
      <w:r w:rsidRPr="009E2610">
        <w:rPr>
          <w:rFonts w:ascii="Century Gothic" w:hAnsi="Century Gothic"/>
          <w:lang w:val="sv-SE"/>
        </w:rPr>
        <w:t xml:space="preserve"> </w:t>
      </w:r>
    </w:p>
    <w:p w14:paraId="5B881A70" w14:textId="77777777" w:rsidR="00421ECA" w:rsidRPr="009E2610" w:rsidRDefault="00421ECA" w:rsidP="00421ECA">
      <w:pPr>
        <w:ind w:left="360"/>
        <w:jc w:val="both"/>
        <w:rPr>
          <w:rFonts w:ascii="Century Gothic" w:hAnsi="Century Gothic"/>
          <w:lang w:val="sv-SE"/>
        </w:rPr>
      </w:pPr>
    </w:p>
    <w:p w14:paraId="0F6B2311" w14:textId="77777777" w:rsidR="001E1252" w:rsidRPr="009E2610" w:rsidRDefault="001E1252" w:rsidP="00D20D08">
      <w:pPr>
        <w:numPr>
          <w:ilvl w:val="0"/>
          <w:numId w:val="27"/>
        </w:numPr>
        <w:jc w:val="both"/>
        <w:rPr>
          <w:rFonts w:ascii="Century Gothic" w:hAnsi="Century Gothic"/>
          <w:lang w:val="sv-SE"/>
        </w:rPr>
      </w:pPr>
      <w:r w:rsidRPr="009E2610">
        <w:rPr>
          <w:rFonts w:ascii="Century Gothic" w:hAnsi="Century Gothic"/>
          <w:lang w:val="sv-SE"/>
        </w:rPr>
        <w:t>Pelajar tidak dibenarkan mengambil cuti sewaktu menjalani latihan industri kecuali dengan kelulusan organisa</w:t>
      </w:r>
      <w:r w:rsidR="006961F6" w:rsidRPr="009E2610">
        <w:rPr>
          <w:rFonts w:ascii="Century Gothic" w:hAnsi="Century Gothic"/>
          <w:lang w:val="sv-SE"/>
        </w:rPr>
        <w:t>si</w:t>
      </w:r>
      <w:r w:rsidR="00393D73" w:rsidRPr="009E2610">
        <w:rPr>
          <w:rFonts w:ascii="Century Gothic" w:hAnsi="Century Gothic"/>
          <w:lang w:val="sv-SE"/>
        </w:rPr>
        <w:t>/industri</w:t>
      </w:r>
      <w:r w:rsidR="006961F6" w:rsidRPr="009E2610">
        <w:rPr>
          <w:rFonts w:ascii="Century Gothic" w:hAnsi="Century Gothic"/>
          <w:lang w:val="sv-SE"/>
        </w:rPr>
        <w:t xml:space="preserve"> yang berkaitan.</w:t>
      </w:r>
    </w:p>
    <w:p w14:paraId="1C2CF7A1" w14:textId="77777777" w:rsidR="00D94691" w:rsidRPr="009E2610" w:rsidRDefault="00D94691" w:rsidP="00960F48">
      <w:pPr>
        <w:jc w:val="both"/>
        <w:rPr>
          <w:rFonts w:ascii="Century Gothic" w:hAnsi="Century Gothic"/>
          <w:lang w:val="sv-SE"/>
        </w:rPr>
      </w:pPr>
    </w:p>
    <w:p w14:paraId="042494AA" w14:textId="77777777" w:rsidR="00BE579D" w:rsidRPr="009E2610" w:rsidRDefault="00BE579D" w:rsidP="00D20D08">
      <w:pPr>
        <w:numPr>
          <w:ilvl w:val="0"/>
          <w:numId w:val="27"/>
        </w:numPr>
        <w:jc w:val="both"/>
        <w:rPr>
          <w:rFonts w:ascii="Century Gothic" w:hAnsi="Century Gothic"/>
          <w:lang w:val="sv-SE"/>
        </w:rPr>
      </w:pPr>
      <w:r w:rsidRPr="009E2610">
        <w:rPr>
          <w:rFonts w:ascii="Century Gothic" w:hAnsi="Century Gothic"/>
          <w:lang w:val="sv-SE"/>
        </w:rPr>
        <w:t xml:space="preserve">Pelajar yang tidak dapat menghadiri latihan industri bagi tempoh lebih daripada </w:t>
      </w:r>
      <w:r w:rsidRPr="009E2610">
        <w:rPr>
          <w:rFonts w:ascii="Century Gothic" w:hAnsi="Century Gothic"/>
          <w:b/>
          <w:lang w:val="sv-SE"/>
        </w:rPr>
        <w:t>enam (6)</w:t>
      </w:r>
      <w:r w:rsidRPr="009E2610">
        <w:rPr>
          <w:rFonts w:ascii="Century Gothic" w:hAnsi="Century Gothic"/>
          <w:lang w:val="sv-SE"/>
        </w:rPr>
        <w:t xml:space="preserve"> hari kerana </w:t>
      </w:r>
      <w:r w:rsidR="00393D73" w:rsidRPr="009E2610">
        <w:rPr>
          <w:rFonts w:ascii="Century Gothic" w:hAnsi="Century Gothic"/>
          <w:lang w:val="sv-SE"/>
        </w:rPr>
        <w:t>apa-apa sebab</w:t>
      </w:r>
      <w:r w:rsidRPr="009E2610">
        <w:rPr>
          <w:rFonts w:ascii="Century Gothic" w:hAnsi="Century Gothic"/>
          <w:lang w:val="sv-SE"/>
        </w:rPr>
        <w:t xml:space="preserve"> atau cuti sakit dianggap sebagai tidak memenuhi syarat dan perlu mengulang </w:t>
      </w:r>
      <w:r w:rsidR="006961F6" w:rsidRPr="009E2610">
        <w:rPr>
          <w:rFonts w:ascii="Century Gothic" w:hAnsi="Century Gothic"/>
          <w:lang w:val="sv-SE"/>
        </w:rPr>
        <w:t xml:space="preserve">kembali </w:t>
      </w:r>
      <w:r w:rsidRPr="009E2610">
        <w:rPr>
          <w:rFonts w:ascii="Century Gothic" w:hAnsi="Century Gothic"/>
          <w:lang w:val="sv-SE"/>
        </w:rPr>
        <w:t>kursus latihan industri sepenuhnya.</w:t>
      </w:r>
    </w:p>
    <w:p w14:paraId="0A67E194" w14:textId="77777777" w:rsidR="00D94691" w:rsidRPr="009E2610" w:rsidRDefault="00D94691" w:rsidP="00960F48">
      <w:pPr>
        <w:jc w:val="both"/>
        <w:rPr>
          <w:rFonts w:ascii="Century Gothic" w:hAnsi="Century Gothic"/>
          <w:lang w:val="sv-SE"/>
        </w:rPr>
      </w:pPr>
    </w:p>
    <w:p w14:paraId="4E45977F" w14:textId="77777777" w:rsidR="007A06C1" w:rsidRDefault="002E57C6" w:rsidP="00D20D08">
      <w:pPr>
        <w:numPr>
          <w:ilvl w:val="0"/>
          <w:numId w:val="27"/>
        </w:numPr>
        <w:jc w:val="both"/>
        <w:rPr>
          <w:rFonts w:ascii="Century Gothic" w:hAnsi="Century Gothic"/>
          <w:lang w:val="sv-SE"/>
        </w:rPr>
      </w:pPr>
      <w:r w:rsidRPr="009E2610">
        <w:rPr>
          <w:rFonts w:ascii="Century Gothic" w:hAnsi="Century Gothic"/>
          <w:lang w:val="sv-SE"/>
        </w:rPr>
        <w:t>Sebagai pelajar UPM, pelajar adalah</w:t>
      </w:r>
      <w:r w:rsidR="002201FB" w:rsidRPr="009E2610">
        <w:rPr>
          <w:rFonts w:ascii="Century Gothic" w:hAnsi="Century Gothic"/>
          <w:lang w:val="sv-SE"/>
        </w:rPr>
        <w:t xml:space="preserve"> mewakili UPM dan perlulah menjaga nama baik UPM.  </w:t>
      </w:r>
    </w:p>
    <w:p w14:paraId="5ED1CDD5" w14:textId="77777777" w:rsidR="00FA6744" w:rsidRPr="009E2610" w:rsidRDefault="00FA6744" w:rsidP="00FA6744">
      <w:pPr>
        <w:ind w:left="360"/>
        <w:jc w:val="both"/>
        <w:rPr>
          <w:rFonts w:ascii="Century Gothic" w:hAnsi="Century Gothic"/>
          <w:lang w:val="sv-SE"/>
        </w:rPr>
      </w:pPr>
    </w:p>
    <w:p w14:paraId="31D25765" w14:textId="77777777" w:rsidR="002201FB" w:rsidRPr="009E2610" w:rsidRDefault="002201FB" w:rsidP="00D20D08">
      <w:pPr>
        <w:numPr>
          <w:ilvl w:val="0"/>
          <w:numId w:val="27"/>
        </w:numPr>
        <w:jc w:val="both"/>
        <w:rPr>
          <w:rFonts w:ascii="Century Gothic" w:hAnsi="Century Gothic"/>
          <w:lang w:val="sv-SE"/>
        </w:rPr>
      </w:pPr>
      <w:r w:rsidRPr="009E2610">
        <w:rPr>
          <w:rFonts w:ascii="Century Gothic" w:hAnsi="Century Gothic"/>
          <w:lang w:val="sv-SE"/>
        </w:rPr>
        <w:t>P</w:t>
      </w:r>
      <w:r w:rsidR="003E2DFE" w:rsidRPr="009E2610">
        <w:rPr>
          <w:rFonts w:ascii="Century Gothic" w:hAnsi="Century Gothic"/>
          <w:lang w:val="sv-SE"/>
        </w:rPr>
        <w:t>ela</w:t>
      </w:r>
      <w:r w:rsidRPr="009E2610">
        <w:rPr>
          <w:rFonts w:ascii="Century Gothic" w:hAnsi="Century Gothic"/>
          <w:lang w:val="sv-SE"/>
        </w:rPr>
        <w:t>jar mestilah menghormati dan memberi kerjasama terhadap kakitangan di tempat latihan</w:t>
      </w:r>
      <w:r w:rsidR="003E2DFE" w:rsidRPr="009E2610">
        <w:rPr>
          <w:rFonts w:ascii="Century Gothic" w:hAnsi="Century Gothic"/>
          <w:lang w:val="sv-SE"/>
        </w:rPr>
        <w:t xml:space="preserve"> dijalankan bagi memastikan kelanca</w:t>
      </w:r>
      <w:r w:rsidRPr="009E2610">
        <w:rPr>
          <w:rFonts w:ascii="Century Gothic" w:hAnsi="Century Gothic"/>
          <w:lang w:val="sv-SE"/>
        </w:rPr>
        <w:t>ran perjalanan program ini.</w:t>
      </w:r>
    </w:p>
    <w:p w14:paraId="6D6F908F" w14:textId="77777777" w:rsidR="00D94691" w:rsidRPr="009E2610" w:rsidRDefault="00D94691" w:rsidP="00960F48">
      <w:pPr>
        <w:jc w:val="both"/>
        <w:rPr>
          <w:rFonts w:ascii="Century Gothic" w:hAnsi="Century Gothic"/>
          <w:lang w:val="sv-SE"/>
        </w:rPr>
      </w:pPr>
    </w:p>
    <w:p w14:paraId="6C09BA1A" w14:textId="77777777" w:rsidR="00421ECA" w:rsidRPr="009E2610" w:rsidRDefault="003E2DFE" w:rsidP="00D20D08">
      <w:pPr>
        <w:numPr>
          <w:ilvl w:val="0"/>
          <w:numId w:val="27"/>
        </w:numPr>
        <w:jc w:val="both"/>
        <w:rPr>
          <w:rFonts w:ascii="Century Gothic" w:hAnsi="Century Gothic"/>
          <w:lang w:val="sv-SE"/>
        </w:rPr>
      </w:pPr>
      <w:r w:rsidRPr="009E2610">
        <w:rPr>
          <w:rFonts w:ascii="Century Gothic" w:hAnsi="Century Gothic"/>
          <w:lang w:val="sv-SE"/>
        </w:rPr>
        <w:t xml:space="preserve">Pelajar tidak digalakkan bekerja lebih masa dari masa biasa pekerja di bahagian </w:t>
      </w:r>
      <w:r w:rsidR="002E57C6" w:rsidRPr="009E2610">
        <w:rPr>
          <w:rFonts w:ascii="Century Gothic" w:hAnsi="Century Gothic"/>
          <w:lang w:val="sv-SE"/>
        </w:rPr>
        <w:t>ianya ditempatkan.  Pelajar</w:t>
      </w:r>
      <w:r w:rsidRPr="009E2610">
        <w:rPr>
          <w:rFonts w:ascii="Century Gothic" w:hAnsi="Century Gothic"/>
          <w:lang w:val="sv-SE"/>
        </w:rPr>
        <w:t xml:space="preserve"> haruslah menggunakan masa yang ada untuk meningkatkan pengalaman dan pengetahuan terhadap latihan yang disediakan.  Syarat ini boleh dilonggarkan jika kerja lebih masa atau kerj</w:t>
      </w:r>
      <w:r w:rsidR="003E2A8D" w:rsidRPr="009E2610">
        <w:rPr>
          <w:rFonts w:ascii="Century Gothic" w:hAnsi="Century Gothic"/>
          <w:lang w:val="sv-SE"/>
        </w:rPr>
        <w:t>a-kerja syif perlu untuk penyele</w:t>
      </w:r>
      <w:r w:rsidRPr="009E2610">
        <w:rPr>
          <w:rFonts w:ascii="Century Gothic" w:hAnsi="Century Gothic"/>
          <w:lang w:val="sv-SE"/>
        </w:rPr>
        <w:t xml:space="preserve">nggaraan sesuatu projek atau untuk membolehkan pelajar memainkan peranan yang lebih di dalam satu-satu bahagian di mana </w:t>
      </w:r>
      <w:r w:rsidR="002E57C6" w:rsidRPr="009E2610">
        <w:rPr>
          <w:rFonts w:ascii="Century Gothic" w:hAnsi="Century Gothic"/>
          <w:lang w:val="sv-SE"/>
        </w:rPr>
        <w:t>d</w:t>
      </w:r>
      <w:r w:rsidRPr="009E2610">
        <w:rPr>
          <w:rFonts w:ascii="Century Gothic" w:hAnsi="Century Gothic"/>
          <w:lang w:val="sv-SE"/>
        </w:rPr>
        <w:t>ia berkhidmat.</w:t>
      </w:r>
    </w:p>
    <w:p w14:paraId="4C3576E6" w14:textId="77777777" w:rsidR="00421ECA" w:rsidRPr="009E2610" w:rsidRDefault="00421ECA" w:rsidP="00421ECA">
      <w:pPr>
        <w:ind w:left="360"/>
        <w:jc w:val="both"/>
        <w:rPr>
          <w:rFonts w:ascii="Century Gothic" w:hAnsi="Century Gothic"/>
          <w:lang w:val="sv-SE"/>
        </w:rPr>
      </w:pPr>
    </w:p>
    <w:p w14:paraId="3A1F2E58" w14:textId="77777777" w:rsidR="00421ECA" w:rsidRPr="009E2610" w:rsidRDefault="003E2DFE" w:rsidP="00D20D08">
      <w:pPr>
        <w:numPr>
          <w:ilvl w:val="0"/>
          <w:numId w:val="27"/>
        </w:numPr>
        <w:jc w:val="both"/>
        <w:rPr>
          <w:rFonts w:ascii="Century Gothic" w:hAnsi="Century Gothic"/>
          <w:lang w:val="sv-SE"/>
        </w:rPr>
      </w:pPr>
      <w:r w:rsidRPr="009E2610">
        <w:rPr>
          <w:rFonts w:ascii="Century Gothic" w:hAnsi="Century Gothic"/>
          <w:lang w:val="sv-SE"/>
        </w:rPr>
        <w:t>Pelajar perlulah menghormati syarat-syarat mengenai maklumat sulit yang digunakan di industri.  Di masa yang sama pelajar dikehendaki mengambil sepenuhnya kesempatan yang ada untuk menambah pengetahuan dan pengalaman.</w:t>
      </w:r>
      <w:r w:rsidR="00D1333F" w:rsidRPr="009E2610">
        <w:rPr>
          <w:rFonts w:ascii="Century Gothic" w:hAnsi="Century Gothic"/>
          <w:bCs/>
          <w:lang w:val="sv-SE"/>
        </w:rPr>
        <w:t xml:space="preserve"> </w:t>
      </w:r>
    </w:p>
    <w:p w14:paraId="5941C92C" w14:textId="77777777" w:rsidR="00421ECA" w:rsidRPr="009E2610" w:rsidRDefault="00421ECA" w:rsidP="00421ECA">
      <w:pPr>
        <w:ind w:left="360"/>
        <w:jc w:val="both"/>
        <w:rPr>
          <w:rFonts w:ascii="Century Gothic" w:hAnsi="Century Gothic"/>
          <w:lang w:val="sv-SE"/>
        </w:rPr>
      </w:pPr>
    </w:p>
    <w:p w14:paraId="4BCF89B4" w14:textId="77777777" w:rsidR="00D1333F" w:rsidRPr="009E2610" w:rsidRDefault="002201FB" w:rsidP="00D20D08">
      <w:pPr>
        <w:numPr>
          <w:ilvl w:val="0"/>
          <w:numId w:val="27"/>
        </w:numPr>
        <w:jc w:val="both"/>
        <w:rPr>
          <w:rFonts w:ascii="Century Gothic" w:hAnsi="Century Gothic"/>
          <w:lang w:val="sv-SE"/>
        </w:rPr>
      </w:pPr>
      <w:r w:rsidRPr="009E2610">
        <w:rPr>
          <w:rFonts w:ascii="Century Gothic" w:hAnsi="Century Gothic"/>
          <w:lang w:val="sv-SE"/>
        </w:rPr>
        <w:t>Sekiranya timbul sebarang masalah, pelajar perlulah secara proaktif menyelesaikannya dengan bantuan penyelia industri.  Jika ini tidak memberikan kesan, pelajar perlulah menghubungi penyelaras kursus</w:t>
      </w:r>
      <w:r w:rsidR="003E2A8D" w:rsidRPr="009E2610">
        <w:rPr>
          <w:rFonts w:ascii="Century Gothic" w:hAnsi="Century Gothic"/>
          <w:lang w:val="sv-SE"/>
        </w:rPr>
        <w:t xml:space="preserve"> latihan industri di jabatan </w:t>
      </w:r>
      <w:r w:rsidRPr="009E2610">
        <w:rPr>
          <w:rFonts w:ascii="Century Gothic" w:hAnsi="Century Gothic"/>
          <w:lang w:val="sv-SE"/>
        </w:rPr>
        <w:t>masing-masing.  Pelajar perlulah mengikut protokol ini dan tidak dibenarkan berhubung terus dengan mana-mana pegawai utama industri. Jika pelajar terpaksa ditarik balik dari tempat latihan atas sebab-sebab tingkahlaku yang buruk atau pe</w:t>
      </w:r>
      <w:r w:rsidR="002E57C6" w:rsidRPr="009E2610">
        <w:rPr>
          <w:rFonts w:ascii="Century Gothic" w:hAnsi="Century Gothic"/>
          <w:lang w:val="sv-SE"/>
        </w:rPr>
        <w:t>lajar sendiri yang menarik diri</w:t>
      </w:r>
      <w:r w:rsidRPr="009E2610">
        <w:rPr>
          <w:rFonts w:ascii="Century Gothic" w:hAnsi="Century Gothic"/>
          <w:lang w:val="sv-SE"/>
        </w:rPr>
        <w:t xml:space="preserve"> tanpa kebenaran da</w:t>
      </w:r>
      <w:r w:rsidR="002E57C6" w:rsidRPr="009E2610">
        <w:rPr>
          <w:rFonts w:ascii="Century Gothic" w:hAnsi="Century Gothic"/>
          <w:lang w:val="sv-SE"/>
        </w:rPr>
        <w:t>ri penyelaras kursus, kes ini</w:t>
      </w:r>
      <w:r w:rsidRPr="009E2610">
        <w:rPr>
          <w:rFonts w:ascii="Century Gothic" w:hAnsi="Century Gothic"/>
          <w:lang w:val="sv-SE"/>
        </w:rPr>
        <w:t xml:space="preserve"> akan dirujuk kepada</w:t>
      </w:r>
      <w:r w:rsidR="00D94691" w:rsidRPr="009E2610">
        <w:rPr>
          <w:rFonts w:ascii="Century Gothic" w:hAnsi="Century Gothic"/>
          <w:lang w:val="sv-SE"/>
        </w:rPr>
        <w:t xml:space="preserve"> </w:t>
      </w:r>
      <w:r w:rsidRPr="009E2610">
        <w:rPr>
          <w:rFonts w:ascii="Century Gothic" w:hAnsi="Century Gothic"/>
          <w:lang w:val="sv-SE"/>
        </w:rPr>
        <w:t xml:space="preserve">Fakulti untuk tindakan lanjut termasuklah memberikan markah gagal setelah merujuk kepada laporan </w:t>
      </w:r>
      <w:r w:rsidR="000A2FF1" w:rsidRPr="009E2610">
        <w:rPr>
          <w:rFonts w:ascii="Century Gothic" w:hAnsi="Century Gothic"/>
          <w:lang w:val="sv-SE"/>
        </w:rPr>
        <w:t xml:space="preserve">dari pihak </w:t>
      </w:r>
      <w:r w:rsidRPr="009E2610">
        <w:rPr>
          <w:rFonts w:ascii="Century Gothic" w:hAnsi="Century Gothic"/>
          <w:lang w:val="sv-SE"/>
        </w:rPr>
        <w:t>industri dan pihak Fakulti.</w:t>
      </w:r>
    </w:p>
    <w:p w14:paraId="73E2ADBB" w14:textId="77777777" w:rsidR="00421ECA" w:rsidRPr="009E2610" w:rsidRDefault="00421ECA" w:rsidP="00D1333F">
      <w:pPr>
        <w:jc w:val="both"/>
        <w:rPr>
          <w:rFonts w:ascii="Century Gothic" w:hAnsi="Century Gothic"/>
          <w:lang w:val="sv-SE"/>
        </w:rPr>
      </w:pPr>
    </w:p>
    <w:p w14:paraId="5A2FDBFD" w14:textId="77777777" w:rsidR="00D1333F" w:rsidRPr="009E2610" w:rsidRDefault="002201FB" w:rsidP="00D20D08">
      <w:pPr>
        <w:numPr>
          <w:ilvl w:val="0"/>
          <w:numId w:val="27"/>
        </w:numPr>
        <w:jc w:val="both"/>
        <w:rPr>
          <w:rFonts w:ascii="Century Gothic" w:hAnsi="Century Gothic"/>
          <w:lang w:val="sv-SE"/>
        </w:rPr>
      </w:pPr>
      <w:r w:rsidRPr="009E2610">
        <w:rPr>
          <w:rFonts w:ascii="Century Gothic" w:hAnsi="Century Gothic"/>
          <w:lang w:val="sv-SE"/>
        </w:rPr>
        <w:t xml:space="preserve">Pelajar perlulah mendapatkan sebanyak </w:t>
      </w:r>
      <w:r w:rsidR="000A2FF1" w:rsidRPr="009E2610">
        <w:rPr>
          <w:rFonts w:ascii="Century Gothic" w:hAnsi="Century Gothic"/>
          <w:lang w:val="sv-SE"/>
        </w:rPr>
        <w:t xml:space="preserve">mungkin </w:t>
      </w:r>
      <w:r w:rsidRPr="009E2610">
        <w:rPr>
          <w:rFonts w:ascii="Century Gothic" w:hAnsi="Century Gothic"/>
          <w:lang w:val="sv-SE"/>
        </w:rPr>
        <w:t>maklumat teknikal d</w:t>
      </w:r>
      <w:r w:rsidR="002E57C6" w:rsidRPr="009E2610">
        <w:rPr>
          <w:rFonts w:ascii="Century Gothic" w:hAnsi="Century Gothic"/>
          <w:lang w:val="sv-SE"/>
        </w:rPr>
        <w:t>ari penyelia industri atau kaki</w:t>
      </w:r>
      <w:r w:rsidRPr="009E2610">
        <w:rPr>
          <w:rFonts w:ascii="Century Gothic" w:hAnsi="Century Gothic"/>
          <w:lang w:val="sv-SE"/>
        </w:rPr>
        <w:t xml:space="preserve">tangan lain dalam menjalankan kerja-kerja makmal, </w:t>
      </w:r>
      <w:r w:rsidR="00FA2D78" w:rsidRPr="009E2610">
        <w:rPr>
          <w:rFonts w:ascii="Century Gothic" w:hAnsi="Century Gothic"/>
          <w:lang w:val="sv-SE"/>
        </w:rPr>
        <w:t>penyelidikan saintifik dan peng</w:t>
      </w:r>
      <w:r w:rsidRPr="009E2610">
        <w:rPr>
          <w:rFonts w:ascii="Century Gothic" w:hAnsi="Century Gothic"/>
          <w:lang w:val="sv-SE"/>
        </w:rPr>
        <w:t>h</w:t>
      </w:r>
      <w:r w:rsidR="003E2DFE" w:rsidRPr="009E2610">
        <w:rPr>
          <w:rFonts w:ascii="Century Gothic" w:hAnsi="Century Gothic"/>
          <w:lang w:val="sv-SE"/>
        </w:rPr>
        <w:t>a</w:t>
      </w:r>
      <w:r w:rsidR="00D94691" w:rsidRPr="009E2610">
        <w:rPr>
          <w:rFonts w:ascii="Century Gothic" w:hAnsi="Century Gothic"/>
          <w:lang w:val="sv-SE"/>
        </w:rPr>
        <w:t>silan produk.</w:t>
      </w:r>
      <w:r w:rsidR="00D1333F" w:rsidRPr="009E2610">
        <w:rPr>
          <w:rFonts w:ascii="Century Gothic" w:hAnsi="Century Gothic"/>
          <w:bCs/>
          <w:lang w:val="sv-SE"/>
        </w:rPr>
        <w:t xml:space="preserve"> </w:t>
      </w:r>
    </w:p>
    <w:p w14:paraId="791758E4" w14:textId="77777777" w:rsidR="002201FB" w:rsidRPr="009E2610" w:rsidRDefault="002201FB" w:rsidP="00D1333F">
      <w:pPr>
        <w:ind w:left="360"/>
        <w:jc w:val="both"/>
        <w:rPr>
          <w:rFonts w:ascii="Century Gothic" w:hAnsi="Century Gothic"/>
          <w:lang w:val="sv-SE"/>
        </w:rPr>
      </w:pPr>
    </w:p>
    <w:p w14:paraId="0FBA16D2" w14:textId="77777777" w:rsidR="00500922" w:rsidRPr="009E2610" w:rsidRDefault="00500922" w:rsidP="00F507BA">
      <w:pPr>
        <w:numPr>
          <w:ilvl w:val="0"/>
          <w:numId w:val="10"/>
        </w:numPr>
        <w:jc w:val="both"/>
        <w:rPr>
          <w:rFonts w:ascii="Century Gothic" w:hAnsi="Century Gothic"/>
          <w:lang w:val="sv-SE"/>
        </w:rPr>
      </w:pPr>
      <w:r w:rsidRPr="009E2610">
        <w:rPr>
          <w:rFonts w:ascii="Century Gothic" w:hAnsi="Century Gothic"/>
          <w:bCs/>
          <w:lang w:val="en-US"/>
        </w:rPr>
        <w:t>Student</w:t>
      </w:r>
      <w:r w:rsidR="006610DF">
        <w:rPr>
          <w:rFonts w:ascii="Century Gothic" w:hAnsi="Century Gothic"/>
          <w:bCs/>
          <w:lang w:val="en-US"/>
        </w:rPr>
        <w:t xml:space="preserve">s should arrive at the workplace punctually </w:t>
      </w:r>
      <w:r w:rsidRPr="009E2610">
        <w:rPr>
          <w:rFonts w:ascii="Century Gothic" w:hAnsi="Century Gothic"/>
          <w:bCs/>
          <w:lang w:val="en-US"/>
        </w:rPr>
        <w:t>and work</w:t>
      </w:r>
      <w:r w:rsidR="006610DF">
        <w:rPr>
          <w:rFonts w:ascii="Century Gothic" w:hAnsi="Century Gothic"/>
          <w:bCs/>
          <w:lang w:val="en-US"/>
        </w:rPr>
        <w:t xml:space="preserve"> during the</w:t>
      </w:r>
      <w:r w:rsidRPr="009E2610">
        <w:rPr>
          <w:rFonts w:ascii="Century Gothic" w:hAnsi="Century Gothic"/>
          <w:bCs/>
          <w:lang w:val="en-US"/>
        </w:rPr>
        <w:t xml:space="preserve"> time determined.</w:t>
      </w:r>
    </w:p>
    <w:p w14:paraId="710A30A8" w14:textId="77777777" w:rsidR="00500922" w:rsidRPr="009E2610" w:rsidRDefault="00500922" w:rsidP="00500922">
      <w:pPr>
        <w:pStyle w:val="ListParagraph"/>
        <w:rPr>
          <w:rFonts w:ascii="Century Gothic" w:hAnsi="Century Gothic"/>
          <w:lang w:val="sv-SE"/>
        </w:rPr>
      </w:pPr>
    </w:p>
    <w:p w14:paraId="2EF989FA" w14:textId="77777777" w:rsidR="00500922" w:rsidRPr="009E2610" w:rsidRDefault="00500922" w:rsidP="00500922">
      <w:pPr>
        <w:numPr>
          <w:ilvl w:val="0"/>
          <w:numId w:val="10"/>
        </w:numPr>
        <w:jc w:val="both"/>
        <w:rPr>
          <w:rFonts w:ascii="Century Gothic" w:hAnsi="Century Gothic"/>
          <w:lang w:val="sv-SE"/>
        </w:rPr>
      </w:pPr>
      <w:r w:rsidRPr="009E2610">
        <w:rPr>
          <w:rFonts w:ascii="Century Gothic" w:hAnsi="Century Gothic"/>
          <w:bCs/>
          <w:lang w:val="sv-SE"/>
        </w:rPr>
        <w:t>Student</w:t>
      </w:r>
      <w:r w:rsidR="006610DF">
        <w:rPr>
          <w:rFonts w:ascii="Century Gothic" w:hAnsi="Century Gothic"/>
          <w:bCs/>
          <w:lang w:val="sv-SE"/>
        </w:rPr>
        <w:t>s</w:t>
      </w:r>
      <w:r w:rsidRPr="009E2610">
        <w:rPr>
          <w:rFonts w:ascii="Century Gothic" w:hAnsi="Century Gothic"/>
          <w:bCs/>
          <w:lang w:val="sv-SE"/>
        </w:rPr>
        <w:t xml:space="preserve"> are not allowed to take leave when undergoing industrial training except by approval</w:t>
      </w:r>
      <w:r w:rsidR="00696465">
        <w:rPr>
          <w:rFonts w:ascii="Century Gothic" w:hAnsi="Century Gothic"/>
          <w:bCs/>
          <w:lang w:val="sv-SE"/>
        </w:rPr>
        <w:t xml:space="preserve"> from the</w:t>
      </w:r>
      <w:r w:rsidRPr="009E2610">
        <w:rPr>
          <w:rFonts w:ascii="Century Gothic" w:hAnsi="Century Gothic"/>
          <w:bCs/>
          <w:lang w:val="sv-SE"/>
        </w:rPr>
        <w:t xml:space="preserve"> industry </w:t>
      </w:r>
      <w:r w:rsidR="00696465">
        <w:rPr>
          <w:rFonts w:ascii="Century Gothic" w:hAnsi="Century Gothic"/>
          <w:bCs/>
          <w:lang w:val="sv-SE"/>
        </w:rPr>
        <w:t>or institution</w:t>
      </w:r>
      <w:r w:rsidRPr="009E2610">
        <w:rPr>
          <w:rFonts w:ascii="Century Gothic" w:hAnsi="Century Gothic"/>
          <w:bCs/>
          <w:lang w:val="sv-SE"/>
        </w:rPr>
        <w:t>.</w:t>
      </w:r>
    </w:p>
    <w:p w14:paraId="362F19DB" w14:textId="77777777" w:rsidR="00500922" w:rsidRPr="009E2610" w:rsidRDefault="00500922" w:rsidP="00500922">
      <w:pPr>
        <w:jc w:val="both"/>
        <w:rPr>
          <w:rFonts w:ascii="Century Gothic" w:hAnsi="Century Gothic"/>
          <w:lang w:val="sv-SE"/>
        </w:rPr>
      </w:pPr>
    </w:p>
    <w:p w14:paraId="47FFBED3" w14:textId="77777777" w:rsidR="00500922" w:rsidRPr="009E2610" w:rsidRDefault="00500922" w:rsidP="00500922">
      <w:pPr>
        <w:numPr>
          <w:ilvl w:val="0"/>
          <w:numId w:val="10"/>
        </w:numPr>
        <w:jc w:val="both"/>
        <w:rPr>
          <w:rFonts w:ascii="Century Gothic" w:hAnsi="Century Gothic"/>
          <w:lang w:val="sv-SE"/>
        </w:rPr>
      </w:pPr>
      <w:r w:rsidRPr="009E2610">
        <w:rPr>
          <w:rFonts w:ascii="Century Gothic" w:hAnsi="Century Gothic"/>
          <w:bCs/>
          <w:lang w:val="sv-SE"/>
        </w:rPr>
        <w:t>Student</w:t>
      </w:r>
      <w:r w:rsidR="00696465">
        <w:rPr>
          <w:rFonts w:ascii="Century Gothic" w:hAnsi="Century Gothic"/>
          <w:bCs/>
          <w:lang w:val="sv-SE"/>
        </w:rPr>
        <w:t>s who</w:t>
      </w:r>
      <w:r w:rsidRPr="009E2610">
        <w:rPr>
          <w:rFonts w:ascii="Century Gothic" w:hAnsi="Century Gothic"/>
          <w:bCs/>
          <w:lang w:val="sv-SE"/>
        </w:rPr>
        <w:t xml:space="preserve"> could not attend industrial training for</w:t>
      </w:r>
      <w:r w:rsidR="00696465">
        <w:rPr>
          <w:rFonts w:ascii="Century Gothic" w:hAnsi="Century Gothic"/>
          <w:bCs/>
          <w:lang w:val="sv-SE"/>
        </w:rPr>
        <w:t xml:space="preserve"> a</w:t>
      </w:r>
      <w:r w:rsidRPr="009E2610">
        <w:rPr>
          <w:rFonts w:ascii="Century Gothic" w:hAnsi="Century Gothic"/>
          <w:bCs/>
          <w:lang w:val="sv-SE"/>
        </w:rPr>
        <w:t xml:space="preserve"> period</w:t>
      </w:r>
      <w:r w:rsidR="00696465">
        <w:rPr>
          <w:rFonts w:ascii="Century Gothic" w:hAnsi="Century Gothic"/>
          <w:bCs/>
          <w:lang w:val="sv-SE"/>
        </w:rPr>
        <w:t xml:space="preserve"> of</w:t>
      </w:r>
      <w:r w:rsidRPr="009E2610">
        <w:rPr>
          <w:rFonts w:ascii="Century Gothic" w:hAnsi="Century Gothic"/>
          <w:bCs/>
          <w:lang w:val="sv-SE"/>
        </w:rPr>
        <w:t xml:space="preserve"> more than </w:t>
      </w:r>
      <w:r w:rsidR="00A20731">
        <w:rPr>
          <w:rFonts w:ascii="Century Gothic" w:hAnsi="Century Gothic"/>
          <w:b/>
          <w:bCs/>
          <w:lang w:val="sv-SE"/>
        </w:rPr>
        <w:t>six (6</w:t>
      </w:r>
      <w:r w:rsidRPr="00BF21A0">
        <w:rPr>
          <w:rFonts w:ascii="Century Gothic" w:hAnsi="Century Gothic"/>
          <w:b/>
          <w:bCs/>
          <w:lang w:val="sv-SE"/>
        </w:rPr>
        <w:t>) days</w:t>
      </w:r>
      <w:r w:rsidRPr="009E2610">
        <w:rPr>
          <w:rFonts w:ascii="Century Gothic" w:hAnsi="Century Gothic"/>
          <w:bCs/>
          <w:lang w:val="sv-SE"/>
        </w:rPr>
        <w:t xml:space="preserve"> because of any</w:t>
      </w:r>
      <w:r w:rsidR="00696465">
        <w:rPr>
          <w:rFonts w:ascii="Century Gothic" w:hAnsi="Century Gothic"/>
          <w:bCs/>
          <w:lang w:val="sv-SE"/>
        </w:rPr>
        <w:t xml:space="preserve"> reason or</w:t>
      </w:r>
      <w:r w:rsidRPr="009E2610">
        <w:rPr>
          <w:rFonts w:ascii="Century Gothic" w:hAnsi="Century Gothic"/>
          <w:bCs/>
          <w:lang w:val="sv-SE"/>
        </w:rPr>
        <w:t xml:space="preserve"> medical leave </w:t>
      </w:r>
      <w:r w:rsidR="00696465">
        <w:rPr>
          <w:rFonts w:ascii="Century Gothic" w:hAnsi="Century Gothic"/>
          <w:bCs/>
          <w:lang w:val="sv-SE"/>
        </w:rPr>
        <w:t xml:space="preserve">are </w:t>
      </w:r>
      <w:r w:rsidRPr="009E2610">
        <w:rPr>
          <w:rFonts w:ascii="Century Gothic" w:hAnsi="Century Gothic"/>
          <w:bCs/>
          <w:lang w:val="sv-SE"/>
        </w:rPr>
        <w:t xml:space="preserve">regarded as unqualified and have to repeat </w:t>
      </w:r>
      <w:r w:rsidR="00696465">
        <w:rPr>
          <w:rFonts w:ascii="Century Gothic" w:hAnsi="Century Gothic"/>
          <w:bCs/>
          <w:lang w:val="sv-SE"/>
        </w:rPr>
        <w:t>the</w:t>
      </w:r>
      <w:r w:rsidRPr="009E2610">
        <w:rPr>
          <w:rFonts w:ascii="Century Gothic" w:hAnsi="Century Gothic"/>
          <w:bCs/>
          <w:lang w:val="sv-SE"/>
        </w:rPr>
        <w:t xml:space="preserve"> industr</w:t>
      </w:r>
      <w:r w:rsidR="00696465">
        <w:rPr>
          <w:rFonts w:ascii="Century Gothic" w:hAnsi="Century Gothic"/>
          <w:bCs/>
          <w:lang w:val="sv-SE"/>
        </w:rPr>
        <w:t>ial</w:t>
      </w:r>
      <w:r w:rsidRPr="009E2610">
        <w:rPr>
          <w:rFonts w:ascii="Century Gothic" w:hAnsi="Century Gothic"/>
          <w:bCs/>
          <w:lang w:val="sv-SE"/>
        </w:rPr>
        <w:t xml:space="preserve"> training </w:t>
      </w:r>
      <w:r w:rsidR="00696465">
        <w:rPr>
          <w:rFonts w:ascii="Century Gothic" w:hAnsi="Century Gothic"/>
          <w:bCs/>
          <w:lang w:val="sv-SE"/>
        </w:rPr>
        <w:t xml:space="preserve"> </w:t>
      </w:r>
      <w:r w:rsidRPr="009E2610">
        <w:rPr>
          <w:rFonts w:ascii="Century Gothic" w:hAnsi="Century Gothic"/>
          <w:bCs/>
          <w:lang w:val="sv-SE"/>
        </w:rPr>
        <w:t>course fully.</w:t>
      </w:r>
    </w:p>
    <w:p w14:paraId="39487D71" w14:textId="77777777" w:rsidR="00500922" w:rsidRPr="009E2610" w:rsidRDefault="00500922" w:rsidP="00500922">
      <w:pPr>
        <w:jc w:val="both"/>
        <w:rPr>
          <w:rFonts w:ascii="Century Gothic" w:hAnsi="Century Gothic"/>
          <w:lang w:val="sv-SE"/>
        </w:rPr>
      </w:pPr>
    </w:p>
    <w:p w14:paraId="2D013B42" w14:textId="77777777" w:rsidR="00500922" w:rsidRPr="00FA6744" w:rsidRDefault="00500922" w:rsidP="00500922">
      <w:pPr>
        <w:numPr>
          <w:ilvl w:val="0"/>
          <w:numId w:val="10"/>
        </w:numPr>
        <w:jc w:val="both"/>
        <w:rPr>
          <w:rFonts w:ascii="Century Gothic" w:hAnsi="Century Gothic"/>
          <w:lang w:val="sv-SE"/>
        </w:rPr>
      </w:pPr>
      <w:r w:rsidRPr="009E2610">
        <w:rPr>
          <w:rFonts w:ascii="Century Gothic" w:hAnsi="Century Gothic"/>
          <w:bCs/>
          <w:lang w:val="sv-SE"/>
        </w:rPr>
        <w:t>As UPM student, student is UPM represe</w:t>
      </w:r>
      <w:r w:rsidR="00FA6744">
        <w:rPr>
          <w:rFonts w:ascii="Century Gothic" w:hAnsi="Century Gothic"/>
          <w:bCs/>
          <w:lang w:val="sv-SE"/>
        </w:rPr>
        <w:t>ntative</w:t>
      </w:r>
      <w:r w:rsidRPr="009E2610">
        <w:rPr>
          <w:rFonts w:ascii="Century Gothic" w:hAnsi="Century Gothic"/>
          <w:bCs/>
          <w:lang w:val="sv-SE"/>
        </w:rPr>
        <w:t xml:space="preserve"> and need</w:t>
      </w:r>
      <w:r w:rsidR="00FA6744">
        <w:rPr>
          <w:rFonts w:ascii="Century Gothic" w:hAnsi="Century Gothic"/>
          <w:bCs/>
          <w:lang w:val="sv-SE"/>
        </w:rPr>
        <w:t>s to keep</w:t>
      </w:r>
      <w:r w:rsidR="00490A0D">
        <w:rPr>
          <w:rFonts w:ascii="Century Gothic" w:hAnsi="Century Gothic"/>
          <w:bCs/>
          <w:lang w:val="sv-SE"/>
        </w:rPr>
        <w:t xml:space="preserve"> up the </w:t>
      </w:r>
      <w:r w:rsidR="00FA6744">
        <w:rPr>
          <w:rFonts w:ascii="Century Gothic" w:hAnsi="Century Gothic"/>
          <w:bCs/>
          <w:lang w:val="sv-SE"/>
        </w:rPr>
        <w:t>reputation</w:t>
      </w:r>
      <w:r w:rsidR="00490A0D">
        <w:rPr>
          <w:rFonts w:ascii="Century Gothic" w:hAnsi="Century Gothic"/>
          <w:bCs/>
          <w:lang w:val="sv-SE"/>
        </w:rPr>
        <w:t xml:space="preserve"> of UPM</w:t>
      </w:r>
      <w:r w:rsidR="00FA6744">
        <w:rPr>
          <w:rFonts w:ascii="Century Gothic" w:hAnsi="Century Gothic"/>
          <w:bCs/>
          <w:lang w:val="sv-SE"/>
        </w:rPr>
        <w:t>.</w:t>
      </w:r>
    </w:p>
    <w:p w14:paraId="234B1956" w14:textId="77777777" w:rsidR="00FA6744" w:rsidRPr="009E2610" w:rsidRDefault="00FA6744" w:rsidP="00FA6744">
      <w:pPr>
        <w:ind w:left="360"/>
        <w:jc w:val="both"/>
        <w:rPr>
          <w:rFonts w:ascii="Century Gothic" w:hAnsi="Century Gothic"/>
          <w:lang w:val="sv-SE"/>
        </w:rPr>
      </w:pPr>
    </w:p>
    <w:p w14:paraId="1317C13A" w14:textId="77777777" w:rsidR="00500922" w:rsidRPr="009E2610" w:rsidRDefault="00500922" w:rsidP="00500922">
      <w:pPr>
        <w:numPr>
          <w:ilvl w:val="0"/>
          <w:numId w:val="10"/>
        </w:numPr>
        <w:jc w:val="both"/>
        <w:rPr>
          <w:rFonts w:ascii="Century Gothic" w:hAnsi="Century Gothic"/>
          <w:lang w:val="sv-SE"/>
        </w:rPr>
      </w:pPr>
      <w:r w:rsidRPr="009E2610">
        <w:rPr>
          <w:rFonts w:ascii="Century Gothic" w:hAnsi="Century Gothic"/>
          <w:bCs/>
          <w:lang w:val="sv-SE"/>
        </w:rPr>
        <w:t>Student</w:t>
      </w:r>
      <w:r w:rsidR="00FA6744">
        <w:rPr>
          <w:rFonts w:ascii="Century Gothic" w:hAnsi="Century Gothic"/>
          <w:bCs/>
          <w:lang w:val="sv-SE"/>
        </w:rPr>
        <w:t>s</w:t>
      </w:r>
      <w:r w:rsidRPr="009E2610">
        <w:rPr>
          <w:rFonts w:ascii="Century Gothic" w:hAnsi="Century Gothic"/>
          <w:bCs/>
          <w:lang w:val="sv-SE"/>
        </w:rPr>
        <w:t xml:space="preserve"> must respect and give cooperation</w:t>
      </w:r>
      <w:r w:rsidR="00490A0D">
        <w:rPr>
          <w:rFonts w:ascii="Century Gothic" w:hAnsi="Century Gothic"/>
          <w:bCs/>
          <w:lang w:val="sv-SE"/>
        </w:rPr>
        <w:t xml:space="preserve"> to </w:t>
      </w:r>
      <w:r w:rsidRPr="009E2610">
        <w:rPr>
          <w:rFonts w:ascii="Century Gothic" w:hAnsi="Century Gothic"/>
          <w:bCs/>
          <w:lang w:val="sv-SE"/>
        </w:rPr>
        <w:t>all the staff i</w:t>
      </w:r>
      <w:r w:rsidR="00FA6744">
        <w:rPr>
          <w:rFonts w:ascii="Century Gothic" w:hAnsi="Century Gothic"/>
          <w:bCs/>
          <w:lang w:val="sv-SE"/>
        </w:rPr>
        <w:t>n the training place carried out</w:t>
      </w:r>
      <w:r w:rsidRPr="009E2610">
        <w:rPr>
          <w:rFonts w:ascii="Century Gothic" w:hAnsi="Century Gothic"/>
          <w:bCs/>
          <w:lang w:val="sv-SE"/>
        </w:rPr>
        <w:t>.</w:t>
      </w:r>
    </w:p>
    <w:p w14:paraId="115C7E67" w14:textId="77777777" w:rsidR="00500922" w:rsidRPr="009E2610" w:rsidRDefault="00500922" w:rsidP="00500922">
      <w:pPr>
        <w:jc w:val="both"/>
        <w:rPr>
          <w:rFonts w:ascii="Century Gothic" w:hAnsi="Century Gothic"/>
          <w:lang w:val="sv-SE"/>
        </w:rPr>
      </w:pPr>
    </w:p>
    <w:p w14:paraId="2469EEF7" w14:textId="77777777" w:rsidR="00500922" w:rsidRPr="00BF21A0" w:rsidRDefault="00500922" w:rsidP="00500922">
      <w:pPr>
        <w:numPr>
          <w:ilvl w:val="0"/>
          <w:numId w:val="10"/>
        </w:numPr>
        <w:jc w:val="both"/>
        <w:rPr>
          <w:rFonts w:ascii="Century Gothic" w:hAnsi="Century Gothic"/>
          <w:lang w:val="sv-SE"/>
        </w:rPr>
      </w:pPr>
      <w:r w:rsidRPr="009E2610">
        <w:rPr>
          <w:rFonts w:ascii="Century Gothic" w:hAnsi="Century Gothic"/>
          <w:bCs/>
          <w:lang w:val="sv-SE"/>
        </w:rPr>
        <w:t>Student are not encouraged to work after office hour</w:t>
      </w:r>
      <w:r w:rsidR="00490A0D">
        <w:rPr>
          <w:rFonts w:ascii="Century Gothic" w:hAnsi="Century Gothic"/>
          <w:bCs/>
          <w:lang w:val="sv-SE"/>
        </w:rPr>
        <w:t>s</w:t>
      </w:r>
      <w:r w:rsidRPr="009E2610">
        <w:rPr>
          <w:rFonts w:ascii="Century Gothic" w:hAnsi="Century Gothic"/>
          <w:bCs/>
          <w:lang w:val="sv-SE"/>
        </w:rPr>
        <w:t xml:space="preserve"> from </w:t>
      </w:r>
      <w:r w:rsidR="00687A04">
        <w:rPr>
          <w:rFonts w:ascii="Century Gothic" w:hAnsi="Century Gothic"/>
          <w:bCs/>
          <w:lang w:val="sv-SE"/>
        </w:rPr>
        <w:t xml:space="preserve">the normal </w:t>
      </w:r>
      <w:r w:rsidR="00687A04" w:rsidRPr="009E2610">
        <w:rPr>
          <w:rFonts w:ascii="Century Gothic" w:hAnsi="Century Gothic"/>
          <w:bCs/>
          <w:lang w:val="sv-SE"/>
        </w:rPr>
        <w:t>employee</w:t>
      </w:r>
      <w:r w:rsidR="00687A04">
        <w:rPr>
          <w:rFonts w:ascii="Century Gothic" w:hAnsi="Century Gothic"/>
          <w:bCs/>
          <w:lang w:val="sv-SE"/>
        </w:rPr>
        <w:t xml:space="preserve"> working time</w:t>
      </w:r>
      <w:r w:rsidRPr="009E2610">
        <w:rPr>
          <w:rFonts w:ascii="Century Gothic" w:hAnsi="Century Gothic"/>
          <w:bCs/>
          <w:lang w:val="sv-SE"/>
        </w:rPr>
        <w:t xml:space="preserve">. Student should use available time to increase experience and knowledge on training site. This condition may be </w:t>
      </w:r>
      <w:r w:rsidR="00687A04">
        <w:rPr>
          <w:rFonts w:ascii="Century Gothic" w:hAnsi="Century Gothic"/>
          <w:bCs/>
          <w:lang w:val="sv-SE"/>
        </w:rPr>
        <w:t>relaxed</w:t>
      </w:r>
      <w:r w:rsidRPr="009E2610">
        <w:rPr>
          <w:rFonts w:ascii="Century Gothic" w:hAnsi="Century Gothic"/>
          <w:bCs/>
          <w:lang w:val="sv-SE"/>
        </w:rPr>
        <w:t xml:space="preserve"> if overtime or shift work</w:t>
      </w:r>
      <w:r w:rsidR="00687A04">
        <w:rPr>
          <w:rFonts w:ascii="Century Gothic" w:hAnsi="Century Gothic"/>
          <w:bCs/>
          <w:lang w:val="sv-SE"/>
        </w:rPr>
        <w:t xml:space="preserve"> is required.</w:t>
      </w:r>
    </w:p>
    <w:p w14:paraId="0F014064" w14:textId="77777777" w:rsidR="00500922" w:rsidRPr="009E2610" w:rsidRDefault="00500922" w:rsidP="00500922">
      <w:pPr>
        <w:ind w:left="360"/>
        <w:jc w:val="both"/>
        <w:rPr>
          <w:rFonts w:ascii="Century Gothic" w:hAnsi="Century Gothic"/>
          <w:lang w:val="sv-SE"/>
        </w:rPr>
      </w:pPr>
    </w:p>
    <w:p w14:paraId="3E0FFAD2" w14:textId="77777777" w:rsidR="00500922" w:rsidRPr="009E2610" w:rsidRDefault="00500922" w:rsidP="00500922">
      <w:pPr>
        <w:numPr>
          <w:ilvl w:val="0"/>
          <w:numId w:val="10"/>
        </w:numPr>
        <w:jc w:val="both"/>
        <w:rPr>
          <w:rFonts w:ascii="Century Gothic" w:hAnsi="Century Gothic"/>
          <w:lang w:val="sv-SE"/>
        </w:rPr>
      </w:pPr>
      <w:r w:rsidRPr="009E2610">
        <w:rPr>
          <w:rFonts w:ascii="Century Gothic" w:hAnsi="Century Gothic"/>
          <w:bCs/>
          <w:lang w:val="sv-SE"/>
        </w:rPr>
        <w:t xml:space="preserve">Student need to follow and </w:t>
      </w:r>
      <w:r w:rsidR="00687A04">
        <w:rPr>
          <w:rFonts w:ascii="Century Gothic" w:hAnsi="Century Gothic"/>
          <w:bCs/>
          <w:lang w:val="sv-SE"/>
        </w:rPr>
        <w:t>o</w:t>
      </w:r>
      <w:r w:rsidRPr="009E2610">
        <w:rPr>
          <w:rFonts w:ascii="Century Gothic" w:hAnsi="Century Gothic"/>
          <w:bCs/>
          <w:lang w:val="sv-SE"/>
        </w:rPr>
        <w:t xml:space="preserve">bey </w:t>
      </w:r>
      <w:r w:rsidR="00687A04">
        <w:rPr>
          <w:rFonts w:ascii="Century Gothic" w:hAnsi="Century Gothic"/>
          <w:bCs/>
          <w:lang w:val="sv-SE"/>
        </w:rPr>
        <w:t xml:space="preserve">the </w:t>
      </w:r>
      <w:r w:rsidRPr="009E2610">
        <w:rPr>
          <w:rFonts w:ascii="Century Gothic" w:hAnsi="Century Gothic"/>
          <w:bCs/>
          <w:lang w:val="sv-SE"/>
        </w:rPr>
        <w:t xml:space="preserve">conditions on confidential information in the industry. </w:t>
      </w:r>
      <w:r w:rsidR="00687A04">
        <w:rPr>
          <w:rFonts w:ascii="Century Gothic" w:hAnsi="Century Gothic"/>
          <w:bCs/>
          <w:lang w:val="sv-SE"/>
        </w:rPr>
        <w:t>At</w:t>
      </w:r>
      <w:r w:rsidRPr="009E2610">
        <w:rPr>
          <w:rFonts w:ascii="Century Gothic" w:hAnsi="Century Gothic"/>
          <w:bCs/>
          <w:lang w:val="sv-SE"/>
        </w:rPr>
        <w:t xml:space="preserve"> the same time student</w:t>
      </w:r>
      <w:r w:rsidR="00687A04">
        <w:rPr>
          <w:rFonts w:ascii="Century Gothic" w:hAnsi="Century Gothic"/>
          <w:bCs/>
          <w:lang w:val="sv-SE"/>
        </w:rPr>
        <w:t>s</w:t>
      </w:r>
      <w:r w:rsidRPr="009E2610">
        <w:rPr>
          <w:rFonts w:ascii="Century Gothic" w:hAnsi="Century Gothic"/>
          <w:bCs/>
          <w:lang w:val="sv-SE"/>
        </w:rPr>
        <w:t xml:space="preserve"> are require</w:t>
      </w:r>
      <w:r w:rsidR="00687A04">
        <w:rPr>
          <w:rFonts w:ascii="Century Gothic" w:hAnsi="Century Gothic"/>
          <w:bCs/>
          <w:lang w:val="sv-SE"/>
        </w:rPr>
        <w:t>d</w:t>
      </w:r>
      <w:r w:rsidRPr="009E2610">
        <w:rPr>
          <w:rFonts w:ascii="Century Gothic" w:hAnsi="Century Gothic"/>
          <w:bCs/>
          <w:lang w:val="sv-SE"/>
        </w:rPr>
        <w:t xml:space="preserve"> to take full opportunity to increase knowledge and experience.</w:t>
      </w:r>
    </w:p>
    <w:p w14:paraId="06161080" w14:textId="77777777" w:rsidR="00500922" w:rsidRPr="009E2610" w:rsidRDefault="00500922" w:rsidP="00500922">
      <w:pPr>
        <w:ind w:left="360"/>
        <w:jc w:val="both"/>
        <w:rPr>
          <w:rFonts w:ascii="Century Gothic" w:hAnsi="Century Gothic"/>
          <w:lang w:val="sv-SE"/>
        </w:rPr>
      </w:pPr>
    </w:p>
    <w:p w14:paraId="1783B98C" w14:textId="75751684" w:rsidR="00500922" w:rsidRPr="009E2610" w:rsidRDefault="00500922" w:rsidP="00500922">
      <w:pPr>
        <w:numPr>
          <w:ilvl w:val="0"/>
          <w:numId w:val="10"/>
        </w:numPr>
        <w:jc w:val="both"/>
        <w:rPr>
          <w:rFonts w:ascii="Century Gothic" w:hAnsi="Century Gothic"/>
          <w:lang w:val="sv-SE"/>
        </w:rPr>
      </w:pPr>
      <w:r w:rsidRPr="009E2610">
        <w:rPr>
          <w:rFonts w:ascii="Century Gothic" w:hAnsi="Century Gothic"/>
          <w:bCs/>
          <w:lang w:val="sv-SE"/>
        </w:rPr>
        <w:t>If any problem arise</w:t>
      </w:r>
      <w:r w:rsidR="00490A0D">
        <w:rPr>
          <w:rFonts w:ascii="Century Gothic" w:hAnsi="Century Gothic"/>
          <w:bCs/>
          <w:lang w:val="sv-SE"/>
        </w:rPr>
        <w:t>s</w:t>
      </w:r>
      <w:r w:rsidRPr="009E2610">
        <w:rPr>
          <w:rFonts w:ascii="Century Gothic" w:hAnsi="Century Gothic"/>
          <w:bCs/>
          <w:lang w:val="sv-SE"/>
        </w:rPr>
        <w:t>, student need</w:t>
      </w:r>
      <w:r w:rsidR="00490A0D">
        <w:rPr>
          <w:rFonts w:ascii="Century Gothic" w:hAnsi="Century Gothic"/>
          <w:bCs/>
          <w:lang w:val="sv-SE"/>
        </w:rPr>
        <w:t>s</w:t>
      </w:r>
      <w:r w:rsidRPr="009E2610">
        <w:rPr>
          <w:rFonts w:ascii="Century Gothic" w:hAnsi="Century Gothic"/>
          <w:bCs/>
          <w:lang w:val="sv-SE"/>
        </w:rPr>
        <w:t xml:space="preserve"> </w:t>
      </w:r>
      <w:r w:rsidR="00490A0D">
        <w:rPr>
          <w:rFonts w:ascii="Century Gothic" w:hAnsi="Century Gothic"/>
          <w:bCs/>
          <w:lang w:val="sv-SE"/>
        </w:rPr>
        <w:t>to</w:t>
      </w:r>
      <w:r w:rsidRPr="009E2610">
        <w:rPr>
          <w:rFonts w:ascii="Century Gothic" w:hAnsi="Century Gothic"/>
          <w:bCs/>
          <w:lang w:val="sv-SE"/>
        </w:rPr>
        <w:t xml:space="preserve"> proactively solve it with </w:t>
      </w:r>
      <w:r w:rsidR="00597F3C">
        <w:rPr>
          <w:rFonts w:ascii="Century Gothic" w:hAnsi="Century Gothic"/>
          <w:bCs/>
          <w:lang w:val="sv-SE"/>
        </w:rPr>
        <w:t xml:space="preserve">the help of </w:t>
      </w:r>
      <w:r w:rsidR="00597F3C" w:rsidRPr="00E16A57">
        <w:rPr>
          <w:rFonts w:ascii="Century Gothic" w:hAnsi="Century Gothic"/>
          <w:bCs/>
          <w:lang w:val="sv-SE"/>
        </w:rPr>
        <w:t>the industr</w:t>
      </w:r>
      <w:r w:rsidR="00E16A57" w:rsidRPr="00E16A57">
        <w:rPr>
          <w:rFonts w:ascii="Century Gothic" w:hAnsi="Century Gothic"/>
          <w:bCs/>
          <w:lang w:val="sv-SE"/>
        </w:rPr>
        <w:t xml:space="preserve">ial </w:t>
      </w:r>
      <w:r w:rsidR="00597F3C">
        <w:rPr>
          <w:rFonts w:ascii="Century Gothic" w:hAnsi="Century Gothic"/>
          <w:bCs/>
          <w:lang w:val="sv-SE"/>
        </w:rPr>
        <w:t>supervisor</w:t>
      </w:r>
      <w:r w:rsidRPr="009E2610">
        <w:rPr>
          <w:rFonts w:ascii="Century Gothic" w:hAnsi="Century Gothic"/>
          <w:bCs/>
          <w:lang w:val="sv-SE"/>
        </w:rPr>
        <w:t xml:space="preserve">. If </w:t>
      </w:r>
      <w:r w:rsidR="00135036">
        <w:rPr>
          <w:rFonts w:ascii="Century Gothic" w:hAnsi="Century Gothic"/>
          <w:bCs/>
          <w:lang w:val="sv-SE"/>
        </w:rPr>
        <w:t>the issue is not solved,</w:t>
      </w:r>
      <w:r w:rsidRPr="009E2610">
        <w:rPr>
          <w:rFonts w:ascii="Century Gothic" w:hAnsi="Century Gothic"/>
          <w:bCs/>
          <w:lang w:val="sv-SE"/>
        </w:rPr>
        <w:t xml:space="preserve"> student need to contact industry training course coordinator</w:t>
      </w:r>
      <w:r w:rsidR="00135036">
        <w:rPr>
          <w:rFonts w:ascii="Century Gothic" w:hAnsi="Century Gothic"/>
          <w:bCs/>
          <w:lang w:val="sv-SE"/>
        </w:rPr>
        <w:t>.</w:t>
      </w:r>
      <w:r w:rsidRPr="009E2610">
        <w:rPr>
          <w:rFonts w:ascii="Century Gothic" w:hAnsi="Century Gothic"/>
          <w:bCs/>
          <w:lang w:val="sv-SE"/>
        </w:rPr>
        <w:t xml:space="preserve"> Student need to follow this protocol and</w:t>
      </w:r>
      <w:r w:rsidR="00490A0D">
        <w:rPr>
          <w:rFonts w:ascii="Century Gothic" w:hAnsi="Century Gothic"/>
          <w:bCs/>
          <w:lang w:val="sv-SE"/>
        </w:rPr>
        <w:t xml:space="preserve"> should</w:t>
      </w:r>
      <w:r w:rsidRPr="009E2610">
        <w:rPr>
          <w:rFonts w:ascii="Century Gothic" w:hAnsi="Century Gothic"/>
          <w:bCs/>
          <w:lang w:val="sv-SE"/>
        </w:rPr>
        <w:t xml:space="preserve"> not </w:t>
      </w:r>
      <w:r w:rsidR="00490A0D">
        <w:rPr>
          <w:rFonts w:ascii="Century Gothic" w:hAnsi="Century Gothic"/>
          <w:bCs/>
          <w:lang w:val="sv-SE"/>
        </w:rPr>
        <w:t>contact</w:t>
      </w:r>
      <w:r w:rsidRPr="009E2610">
        <w:rPr>
          <w:rFonts w:ascii="Century Gothic" w:hAnsi="Century Gothic"/>
          <w:bCs/>
          <w:lang w:val="sv-SE"/>
        </w:rPr>
        <w:t xml:space="preserve"> directly with any industry chief official. If students </w:t>
      </w:r>
      <w:r w:rsidR="00135036">
        <w:rPr>
          <w:rFonts w:ascii="Century Gothic" w:hAnsi="Century Gothic"/>
          <w:bCs/>
          <w:lang w:val="sv-SE"/>
        </w:rPr>
        <w:t xml:space="preserve">are </w:t>
      </w:r>
      <w:r w:rsidR="00490A0D">
        <w:rPr>
          <w:rFonts w:ascii="Century Gothic" w:hAnsi="Century Gothic"/>
          <w:bCs/>
          <w:lang w:val="sv-SE"/>
        </w:rPr>
        <w:t xml:space="preserve">terminated </w:t>
      </w:r>
      <w:r w:rsidRPr="009E2610">
        <w:rPr>
          <w:rFonts w:ascii="Century Gothic" w:hAnsi="Century Gothic"/>
          <w:bCs/>
          <w:lang w:val="sv-SE"/>
        </w:rPr>
        <w:t xml:space="preserve">from training </w:t>
      </w:r>
      <w:r w:rsidR="004A4E2F">
        <w:rPr>
          <w:rFonts w:ascii="Century Gothic" w:hAnsi="Century Gothic"/>
          <w:bCs/>
          <w:lang w:val="sv-SE"/>
        </w:rPr>
        <w:t xml:space="preserve">for bad </w:t>
      </w:r>
      <w:r w:rsidRPr="009E2610">
        <w:rPr>
          <w:rFonts w:ascii="Century Gothic" w:hAnsi="Century Gothic"/>
          <w:bCs/>
          <w:lang w:val="sv-SE"/>
        </w:rPr>
        <w:t>behaviour</w:t>
      </w:r>
      <w:r w:rsidR="004A4E2F">
        <w:rPr>
          <w:rFonts w:ascii="Century Gothic" w:hAnsi="Century Gothic"/>
          <w:bCs/>
          <w:lang w:val="sv-SE"/>
        </w:rPr>
        <w:t>,</w:t>
      </w:r>
      <w:r w:rsidRPr="009E2610">
        <w:rPr>
          <w:rFonts w:ascii="Century Gothic" w:hAnsi="Century Gothic"/>
          <w:bCs/>
          <w:lang w:val="sv-SE"/>
        </w:rPr>
        <w:t xml:space="preserve"> or </w:t>
      </w:r>
      <w:r w:rsidR="00135036">
        <w:rPr>
          <w:rFonts w:ascii="Century Gothic" w:hAnsi="Century Gothic"/>
          <w:bCs/>
          <w:lang w:val="sv-SE"/>
        </w:rPr>
        <w:t xml:space="preserve"> the </w:t>
      </w:r>
      <w:r w:rsidRPr="009E2610">
        <w:rPr>
          <w:rFonts w:ascii="Century Gothic" w:hAnsi="Century Gothic"/>
          <w:bCs/>
          <w:lang w:val="sv-SE"/>
        </w:rPr>
        <w:t xml:space="preserve">student </w:t>
      </w:r>
      <w:r w:rsidR="00135036">
        <w:rPr>
          <w:rFonts w:ascii="Century Gothic" w:hAnsi="Century Gothic"/>
          <w:bCs/>
          <w:lang w:val="sv-SE"/>
        </w:rPr>
        <w:t>pull</w:t>
      </w:r>
      <w:r w:rsidR="003B69D4">
        <w:rPr>
          <w:rFonts w:ascii="Century Gothic" w:hAnsi="Century Gothic"/>
          <w:bCs/>
          <w:lang w:val="sv-SE"/>
        </w:rPr>
        <w:t>s</w:t>
      </w:r>
      <w:r w:rsidR="00135036">
        <w:rPr>
          <w:rFonts w:ascii="Century Gothic" w:hAnsi="Century Gothic"/>
          <w:bCs/>
          <w:lang w:val="sv-SE"/>
        </w:rPr>
        <w:t xml:space="preserve"> out on their own without authorisation from the course coordinator</w:t>
      </w:r>
      <w:r w:rsidR="003B69D4">
        <w:rPr>
          <w:rFonts w:ascii="Century Gothic" w:hAnsi="Century Gothic"/>
          <w:bCs/>
          <w:lang w:val="sv-SE"/>
        </w:rPr>
        <w:t>,</w:t>
      </w:r>
      <w:r w:rsidR="00135036">
        <w:rPr>
          <w:rFonts w:ascii="Century Gothic" w:hAnsi="Century Gothic"/>
          <w:bCs/>
          <w:lang w:val="sv-SE"/>
        </w:rPr>
        <w:t xml:space="preserve"> </w:t>
      </w:r>
      <w:r w:rsidRPr="009E2610">
        <w:rPr>
          <w:rFonts w:ascii="Century Gothic" w:hAnsi="Century Gothic"/>
          <w:bCs/>
          <w:lang w:val="sv-SE"/>
        </w:rPr>
        <w:t>this case will be referred to Fa</w:t>
      </w:r>
      <w:r w:rsidR="00135036">
        <w:rPr>
          <w:rFonts w:ascii="Century Gothic" w:hAnsi="Century Gothic"/>
          <w:bCs/>
          <w:lang w:val="sv-SE"/>
        </w:rPr>
        <w:t>c</w:t>
      </w:r>
      <w:r w:rsidRPr="009E2610">
        <w:rPr>
          <w:rFonts w:ascii="Century Gothic" w:hAnsi="Century Gothic"/>
          <w:bCs/>
          <w:lang w:val="sv-SE"/>
        </w:rPr>
        <w:t>ult</w:t>
      </w:r>
      <w:r w:rsidR="00135036">
        <w:rPr>
          <w:rFonts w:ascii="Century Gothic" w:hAnsi="Century Gothic"/>
          <w:bCs/>
          <w:lang w:val="sv-SE"/>
        </w:rPr>
        <w:t>y</w:t>
      </w:r>
      <w:r w:rsidRPr="009E2610">
        <w:rPr>
          <w:rFonts w:ascii="Century Gothic" w:hAnsi="Century Gothic"/>
          <w:bCs/>
          <w:lang w:val="sv-SE"/>
        </w:rPr>
        <w:t xml:space="preserve"> for further action</w:t>
      </w:r>
      <w:r w:rsidR="00135036">
        <w:rPr>
          <w:rFonts w:ascii="Century Gothic" w:hAnsi="Century Gothic"/>
          <w:bCs/>
          <w:lang w:val="sv-SE"/>
        </w:rPr>
        <w:t>,</w:t>
      </w:r>
      <w:r w:rsidRPr="009E2610">
        <w:rPr>
          <w:rFonts w:ascii="Century Gothic" w:hAnsi="Century Gothic"/>
          <w:bCs/>
          <w:lang w:val="sv-SE"/>
        </w:rPr>
        <w:t xml:space="preserve"> including </w:t>
      </w:r>
      <w:r w:rsidR="00135036">
        <w:rPr>
          <w:rFonts w:ascii="Century Gothic" w:hAnsi="Century Gothic"/>
          <w:bCs/>
          <w:lang w:val="sv-SE"/>
        </w:rPr>
        <w:t>a fail score</w:t>
      </w:r>
      <w:r w:rsidRPr="009E2610">
        <w:rPr>
          <w:rFonts w:ascii="Century Gothic" w:hAnsi="Century Gothic"/>
          <w:bCs/>
          <w:lang w:val="sv-SE"/>
        </w:rPr>
        <w:t xml:space="preserve"> after referring to </w:t>
      </w:r>
      <w:r w:rsidR="003B69D4">
        <w:rPr>
          <w:rFonts w:ascii="Century Gothic" w:hAnsi="Century Gothic"/>
          <w:bCs/>
          <w:lang w:val="sv-SE"/>
        </w:rPr>
        <w:t xml:space="preserve">the </w:t>
      </w:r>
      <w:r w:rsidRPr="009E2610">
        <w:rPr>
          <w:rFonts w:ascii="Century Gothic" w:hAnsi="Century Gothic"/>
          <w:bCs/>
          <w:lang w:val="sv-SE"/>
        </w:rPr>
        <w:t>report</w:t>
      </w:r>
      <w:r w:rsidR="003B69D4">
        <w:rPr>
          <w:rFonts w:ascii="Century Gothic" w:hAnsi="Century Gothic"/>
          <w:bCs/>
          <w:lang w:val="sv-SE"/>
        </w:rPr>
        <w:t>s</w:t>
      </w:r>
      <w:r w:rsidRPr="009E2610">
        <w:rPr>
          <w:rFonts w:ascii="Century Gothic" w:hAnsi="Century Gothic"/>
          <w:bCs/>
          <w:lang w:val="sv-SE"/>
        </w:rPr>
        <w:t xml:space="preserve"> from industry and </w:t>
      </w:r>
      <w:r w:rsidR="00135036">
        <w:rPr>
          <w:rFonts w:ascii="Century Gothic" w:hAnsi="Century Gothic"/>
          <w:bCs/>
          <w:lang w:val="sv-SE"/>
        </w:rPr>
        <w:t>faculty</w:t>
      </w:r>
      <w:r w:rsidR="003B69D4">
        <w:rPr>
          <w:rFonts w:ascii="Century Gothic" w:hAnsi="Century Gothic"/>
          <w:bCs/>
          <w:lang w:val="sv-SE"/>
        </w:rPr>
        <w:t>.</w:t>
      </w:r>
    </w:p>
    <w:p w14:paraId="3371E86E" w14:textId="77777777" w:rsidR="00500922" w:rsidRPr="009E2610" w:rsidRDefault="00500922" w:rsidP="00500922">
      <w:pPr>
        <w:ind w:left="360"/>
        <w:jc w:val="both"/>
        <w:rPr>
          <w:rFonts w:ascii="Century Gothic" w:hAnsi="Century Gothic"/>
          <w:lang w:val="sv-SE"/>
        </w:rPr>
      </w:pPr>
    </w:p>
    <w:p w14:paraId="33EEA31F" w14:textId="59C3FBFF" w:rsidR="00500922" w:rsidRPr="009E2610" w:rsidRDefault="00500922" w:rsidP="003B69D4">
      <w:pPr>
        <w:numPr>
          <w:ilvl w:val="0"/>
          <w:numId w:val="10"/>
        </w:numPr>
        <w:tabs>
          <w:tab w:val="clear" w:pos="360"/>
        </w:tabs>
        <w:jc w:val="both"/>
        <w:rPr>
          <w:rFonts w:ascii="Century Gothic" w:hAnsi="Century Gothic"/>
          <w:lang w:val="sv-SE"/>
        </w:rPr>
      </w:pPr>
      <w:r w:rsidRPr="009E2610">
        <w:rPr>
          <w:rFonts w:ascii="Century Gothic" w:hAnsi="Century Gothic"/>
          <w:bCs/>
          <w:lang w:val="sv-SE"/>
        </w:rPr>
        <w:t>Student</w:t>
      </w:r>
      <w:r w:rsidR="00D25CAB">
        <w:rPr>
          <w:rFonts w:ascii="Century Gothic" w:hAnsi="Century Gothic"/>
          <w:bCs/>
          <w:lang w:val="sv-SE"/>
        </w:rPr>
        <w:t>s</w:t>
      </w:r>
      <w:r w:rsidRPr="009E2610">
        <w:rPr>
          <w:rFonts w:ascii="Century Gothic" w:hAnsi="Century Gothic"/>
          <w:bCs/>
          <w:lang w:val="sv-SE"/>
        </w:rPr>
        <w:t xml:space="preserve"> need </w:t>
      </w:r>
      <w:r w:rsidR="00D25CAB">
        <w:rPr>
          <w:rFonts w:ascii="Century Gothic" w:hAnsi="Century Gothic"/>
          <w:bCs/>
          <w:lang w:val="sv-SE"/>
        </w:rPr>
        <w:t>to get</w:t>
      </w:r>
      <w:r w:rsidRPr="009E2610">
        <w:rPr>
          <w:rFonts w:ascii="Century Gothic" w:hAnsi="Century Gothic"/>
          <w:bCs/>
          <w:lang w:val="sv-SE"/>
        </w:rPr>
        <w:t xml:space="preserve"> technical information from </w:t>
      </w:r>
      <w:r w:rsidRPr="00E16A57">
        <w:rPr>
          <w:rFonts w:ascii="Century Gothic" w:hAnsi="Century Gothic"/>
          <w:bCs/>
          <w:lang w:val="sv-SE"/>
        </w:rPr>
        <w:t>i</w:t>
      </w:r>
      <w:r w:rsidR="00E16A57">
        <w:rPr>
          <w:rFonts w:ascii="Century Gothic" w:hAnsi="Century Gothic"/>
          <w:bCs/>
          <w:lang w:val="sv-SE"/>
        </w:rPr>
        <w:t xml:space="preserve">ndustrial </w:t>
      </w:r>
      <w:r w:rsidR="00E16A57" w:rsidRPr="00E16A57">
        <w:rPr>
          <w:rFonts w:ascii="Century Gothic" w:hAnsi="Century Gothic"/>
          <w:bCs/>
          <w:lang w:val="sv-SE"/>
        </w:rPr>
        <w:t>s</w:t>
      </w:r>
      <w:r w:rsidRPr="009E2610">
        <w:rPr>
          <w:rFonts w:ascii="Century Gothic" w:hAnsi="Century Gothic"/>
          <w:bCs/>
          <w:lang w:val="sv-SE"/>
        </w:rPr>
        <w:t>upervisor other staff in conducting laboratory work, scientific research and product generation.</w:t>
      </w:r>
    </w:p>
    <w:p w14:paraId="64F4A9F6" w14:textId="77777777" w:rsidR="00D94691" w:rsidRPr="009E2610" w:rsidRDefault="00D94691" w:rsidP="00960F48">
      <w:pPr>
        <w:jc w:val="both"/>
        <w:rPr>
          <w:rFonts w:ascii="Century Gothic" w:hAnsi="Century Gothic"/>
          <w:lang w:val="sv-SE"/>
        </w:rPr>
      </w:pPr>
    </w:p>
    <w:p w14:paraId="19292A12" w14:textId="77777777" w:rsidR="00500922" w:rsidRPr="009E2610" w:rsidRDefault="00500922" w:rsidP="00960F48">
      <w:pPr>
        <w:jc w:val="both"/>
        <w:rPr>
          <w:rFonts w:ascii="Century Gothic" w:hAnsi="Century Gothic"/>
          <w:lang w:val="sv-SE"/>
        </w:rPr>
      </w:pPr>
    </w:p>
    <w:p w14:paraId="5B3FB700" w14:textId="77777777" w:rsidR="00500922" w:rsidRPr="009E2610" w:rsidRDefault="00500922" w:rsidP="00960F48">
      <w:pPr>
        <w:jc w:val="both"/>
        <w:rPr>
          <w:rFonts w:ascii="Century Gothic" w:hAnsi="Century Gothic"/>
          <w:lang w:val="sv-SE"/>
        </w:rPr>
      </w:pPr>
    </w:p>
    <w:p w14:paraId="365C5943" w14:textId="77777777" w:rsidR="00500922" w:rsidRPr="009E2610" w:rsidRDefault="00500922" w:rsidP="00960F48">
      <w:pPr>
        <w:jc w:val="both"/>
        <w:rPr>
          <w:rFonts w:ascii="Century Gothic" w:hAnsi="Century Gothic"/>
          <w:lang w:val="sv-SE"/>
        </w:rPr>
      </w:pPr>
    </w:p>
    <w:p w14:paraId="0FD92626" w14:textId="77777777" w:rsidR="00500922" w:rsidRPr="009E2610" w:rsidRDefault="00500922" w:rsidP="00960F48">
      <w:pPr>
        <w:jc w:val="both"/>
        <w:rPr>
          <w:rFonts w:ascii="Century Gothic" w:hAnsi="Century Gothic"/>
          <w:lang w:val="sv-SE"/>
        </w:rPr>
      </w:pPr>
    </w:p>
    <w:p w14:paraId="18994C3C" w14:textId="77777777" w:rsidR="00500922" w:rsidRPr="009E2610" w:rsidRDefault="00500922" w:rsidP="00960F48">
      <w:pPr>
        <w:jc w:val="both"/>
        <w:rPr>
          <w:rFonts w:ascii="Century Gothic" w:hAnsi="Century Gothic"/>
          <w:lang w:val="sv-SE"/>
        </w:rPr>
      </w:pPr>
    </w:p>
    <w:p w14:paraId="4C0E57C3" w14:textId="77777777" w:rsidR="00500922" w:rsidRPr="009E2610" w:rsidRDefault="00500922" w:rsidP="00960F48">
      <w:pPr>
        <w:jc w:val="both"/>
        <w:rPr>
          <w:rFonts w:ascii="Century Gothic" w:hAnsi="Century Gothic"/>
          <w:lang w:val="sv-SE"/>
        </w:rPr>
      </w:pPr>
    </w:p>
    <w:p w14:paraId="5D49B5FF" w14:textId="77777777" w:rsidR="00421ECA" w:rsidRPr="009E2610" w:rsidRDefault="00D1333F" w:rsidP="00D20D08">
      <w:pPr>
        <w:numPr>
          <w:ilvl w:val="0"/>
          <w:numId w:val="27"/>
        </w:numPr>
        <w:jc w:val="both"/>
        <w:rPr>
          <w:rFonts w:ascii="Century Gothic" w:hAnsi="Century Gothic"/>
          <w:lang w:val="sv-SE"/>
        </w:rPr>
      </w:pPr>
      <w:r w:rsidRPr="009E2610">
        <w:rPr>
          <w:rFonts w:ascii="Century Gothic" w:hAnsi="Century Gothic"/>
          <w:lang w:val="sv-SE"/>
        </w:rPr>
        <w:lastRenderedPageBreak/>
        <w:t>Pelajar perlulah memahami aspek-aspek pengurusan industri, kaedah perangkaan dan kawalan, polisi perjawatan untuk membolehkannya membezakan industri tersebut dengan industri yang lain.</w:t>
      </w:r>
    </w:p>
    <w:p w14:paraId="6FD7CF86" w14:textId="77777777" w:rsidR="00421ECA" w:rsidRPr="009E2610" w:rsidRDefault="00421ECA" w:rsidP="00421ECA">
      <w:pPr>
        <w:ind w:left="360"/>
        <w:jc w:val="both"/>
        <w:rPr>
          <w:rFonts w:ascii="Century Gothic" w:hAnsi="Century Gothic"/>
          <w:lang w:val="sv-SE"/>
        </w:rPr>
      </w:pPr>
    </w:p>
    <w:p w14:paraId="45414A5B" w14:textId="77777777" w:rsidR="00EF1F0D" w:rsidRPr="009E2610" w:rsidRDefault="002201FB" w:rsidP="00D20D08">
      <w:pPr>
        <w:numPr>
          <w:ilvl w:val="0"/>
          <w:numId w:val="27"/>
        </w:numPr>
        <w:jc w:val="both"/>
        <w:rPr>
          <w:rFonts w:ascii="Century Gothic" w:hAnsi="Century Gothic"/>
          <w:lang w:val="sv-SE"/>
        </w:rPr>
      </w:pPr>
      <w:r w:rsidRPr="009E2610">
        <w:rPr>
          <w:rFonts w:ascii="Century Gothic" w:hAnsi="Century Gothic"/>
          <w:lang w:val="sv-SE"/>
        </w:rPr>
        <w:t>Pelajar perlulah menyesuaikan diri dengan mengikuti semua aktiviti yang dirancang yang tidak menjejas</w:t>
      </w:r>
      <w:r w:rsidR="000A2FF1" w:rsidRPr="009E2610">
        <w:rPr>
          <w:rFonts w:ascii="Century Gothic" w:hAnsi="Century Gothic"/>
          <w:lang w:val="sv-SE"/>
        </w:rPr>
        <w:t>kan</w:t>
      </w:r>
      <w:r w:rsidRPr="009E2610">
        <w:rPr>
          <w:rFonts w:ascii="Century Gothic" w:hAnsi="Century Gothic"/>
          <w:lang w:val="sv-SE"/>
        </w:rPr>
        <w:t xml:space="preserve"> status pelajar UPM dan mengekalkan hubungan yang baik dikalangan kakitangan.</w:t>
      </w:r>
      <w:r w:rsidR="00D1333F" w:rsidRPr="009E2610">
        <w:rPr>
          <w:rFonts w:ascii="Century Gothic" w:hAnsi="Century Gothic"/>
          <w:bCs/>
          <w:lang w:val="sv-SE"/>
        </w:rPr>
        <w:t xml:space="preserve"> </w:t>
      </w:r>
    </w:p>
    <w:p w14:paraId="74CE5681" w14:textId="77777777" w:rsidR="00EF1F0D" w:rsidRPr="009E2610" w:rsidRDefault="00EF1F0D" w:rsidP="00EF1F0D">
      <w:pPr>
        <w:jc w:val="both"/>
        <w:rPr>
          <w:rFonts w:ascii="Century Gothic" w:hAnsi="Century Gothic"/>
          <w:b/>
          <w:bCs/>
          <w:lang w:val="sv-SE"/>
        </w:rPr>
      </w:pPr>
    </w:p>
    <w:p w14:paraId="2AD97DB6" w14:textId="77777777" w:rsidR="002201FB" w:rsidRPr="009E2610" w:rsidRDefault="00231EDD" w:rsidP="00C366EB">
      <w:pPr>
        <w:numPr>
          <w:ilvl w:val="0"/>
          <w:numId w:val="17"/>
        </w:numPr>
        <w:ind w:hanging="720"/>
        <w:jc w:val="both"/>
        <w:rPr>
          <w:rFonts w:ascii="Century Gothic" w:hAnsi="Century Gothic"/>
          <w:b/>
          <w:bCs/>
          <w:lang w:val="sv-SE"/>
        </w:rPr>
      </w:pPr>
      <w:r w:rsidRPr="009E2610">
        <w:rPr>
          <w:rFonts w:ascii="Century Gothic" w:hAnsi="Century Gothic"/>
          <w:b/>
          <w:bCs/>
          <w:lang w:val="sv-SE"/>
        </w:rPr>
        <w:t xml:space="preserve"> </w:t>
      </w:r>
      <w:r w:rsidR="002E57C6" w:rsidRPr="009E2610">
        <w:rPr>
          <w:rFonts w:ascii="Century Gothic" w:hAnsi="Century Gothic"/>
          <w:b/>
          <w:bCs/>
          <w:lang w:val="sv-SE"/>
        </w:rPr>
        <w:t xml:space="preserve">LAWATAN  DAN </w:t>
      </w:r>
      <w:r w:rsidR="002201FB" w:rsidRPr="009E2610">
        <w:rPr>
          <w:rFonts w:ascii="Century Gothic" w:hAnsi="Century Gothic"/>
          <w:b/>
          <w:bCs/>
          <w:lang w:val="sv-SE"/>
        </w:rPr>
        <w:t xml:space="preserve">LAPORAN AKHIR LATIHAN </w:t>
      </w:r>
      <w:r w:rsidR="00263582" w:rsidRPr="009E2610">
        <w:rPr>
          <w:rFonts w:ascii="Century Gothic" w:hAnsi="Century Gothic"/>
          <w:b/>
          <w:bCs/>
          <w:lang w:val="sv-SE"/>
        </w:rPr>
        <w:t>INDUSTRI</w:t>
      </w:r>
    </w:p>
    <w:p w14:paraId="74B889DA" w14:textId="77777777" w:rsidR="001D4981" w:rsidRPr="009E2610" w:rsidRDefault="001D4981" w:rsidP="00C366EB">
      <w:pPr>
        <w:ind w:left="630" w:hanging="90"/>
        <w:jc w:val="both"/>
        <w:rPr>
          <w:rFonts w:ascii="Century Gothic" w:hAnsi="Century Gothic"/>
          <w:b/>
          <w:bCs/>
          <w:lang w:val="sv-SE"/>
        </w:rPr>
      </w:pPr>
    </w:p>
    <w:p w14:paraId="668D6F1F" w14:textId="77777777" w:rsidR="002E57C6" w:rsidRPr="009E2610" w:rsidRDefault="002E57C6" w:rsidP="00960F48">
      <w:pPr>
        <w:pStyle w:val="BodyText"/>
        <w:spacing w:line="240" w:lineRule="auto"/>
        <w:rPr>
          <w:rFonts w:ascii="Century Gothic" w:hAnsi="Century Gothic"/>
          <w:lang w:val="sv-SE"/>
        </w:rPr>
      </w:pPr>
      <w:r w:rsidRPr="009E2610">
        <w:rPr>
          <w:rFonts w:ascii="Century Gothic" w:hAnsi="Century Gothic"/>
          <w:lang w:val="sv-SE"/>
        </w:rPr>
        <w:t xml:space="preserve">Berikut adalah garis panduan bagi penyelaras atau wakil fakulti yang dipilih untuk melakukan lawatan ke atas pelajar-pelajar </w:t>
      </w:r>
      <w:r w:rsidR="00BE579D" w:rsidRPr="009E2610">
        <w:rPr>
          <w:rFonts w:ascii="Century Gothic" w:hAnsi="Century Gothic"/>
          <w:lang w:val="sv-SE"/>
        </w:rPr>
        <w:t xml:space="preserve">FBSB </w:t>
      </w:r>
      <w:r w:rsidR="007A06C1" w:rsidRPr="009E2610">
        <w:rPr>
          <w:rFonts w:ascii="Century Gothic" w:hAnsi="Century Gothic"/>
          <w:lang w:val="sv-SE"/>
        </w:rPr>
        <w:t xml:space="preserve">yang </w:t>
      </w:r>
      <w:r w:rsidRPr="009E2610">
        <w:rPr>
          <w:rFonts w:ascii="Century Gothic" w:hAnsi="Century Gothic"/>
          <w:lang w:val="sv-SE"/>
        </w:rPr>
        <w:t>sedang menjalan</w:t>
      </w:r>
      <w:r w:rsidR="00B462E3" w:rsidRPr="009E2610">
        <w:rPr>
          <w:rFonts w:ascii="Century Gothic" w:hAnsi="Century Gothic"/>
          <w:lang w:val="sv-SE"/>
        </w:rPr>
        <w:t>kan</w:t>
      </w:r>
      <w:r w:rsidRPr="009E2610">
        <w:rPr>
          <w:rFonts w:ascii="Century Gothic" w:hAnsi="Century Gothic"/>
          <w:lang w:val="sv-SE"/>
        </w:rPr>
        <w:t xml:space="preserve"> latihan </w:t>
      </w:r>
      <w:r w:rsidR="00BE579D" w:rsidRPr="009E2610">
        <w:rPr>
          <w:rFonts w:ascii="Century Gothic" w:hAnsi="Century Gothic"/>
          <w:lang w:val="sv-SE"/>
        </w:rPr>
        <w:t>industri</w:t>
      </w:r>
      <w:r w:rsidR="00912EED">
        <w:rPr>
          <w:rFonts w:ascii="Century Gothic" w:hAnsi="Century Gothic"/>
          <w:lang w:val="sv-SE"/>
        </w:rPr>
        <w:t>:</w:t>
      </w:r>
    </w:p>
    <w:p w14:paraId="5AECED13" w14:textId="77777777" w:rsidR="002E57C6" w:rsidRPr="009E2610" w:rsidRDefault="002E57C6" w:rsidP="00960F48">
      <w:pPr>
        <w:jc w:val="both"/>
        <w:rPr>
          <w:rFonts w:ascii="Century Gothic" w:hAnsi="Century Gothic"/>
          <w:lang w:val="sv-SE"/>
        </w:rPr>
      </w:pPr>
    </w:p>
    <w:p w14:paraId="4E4FD28F" w14:textId="77777777" w:rsidR="002E57C6" w:rsidRPr="009E2610" w:rsidRDefault="002E57C6" w:rsidP="00960F48">
      <w:pPr>
        <w:numPr>
          <w:ilvl w:val="0"/>
          <w:numId w:val="14"/>
        </w:numPr>
        <w:jc w:val="both"/>
        <w:rPr>
          <w:rFonts w:ascii="Century Gothic" w:hAnsi="Century Gothic"/>
          <w:lang w:val="sv-SE"/>
        </w:rPr>
      </w:pPr>
      <w:r w:rsidRPr="009E2610">
        <w:rPr>
          <w:rFonts w:ascii="Century Gothic" w:hAnsi="Century Gothic"/>
          <w:lang w:val="sv-SE"/>
        </w:rPr>
        <w:t>Pembahagian kawasan atau negeri adalah berdasarkan kepada jumlah industri, masa yang diperlukan, jumlah pelajar serta sokongan logistik seperti pengangkutan dan penginapan.</w:t>
      </w:r>
    </w:p>
    <w:p w14:paraId="674D9DED" w14:textId="77777777" w:rsidR="005F0B42" w:rsidRPr="009E2610" w:rsidRDefault="005F0B42" w:rsidP="00960F48">
      <w:pPr>
        <w:ind w:left="360"/>
        <w:jc w:val="both"/>
        <w:rPr>
          <w:rFonts w:ascii="Century Gothic" w:hAnsi="Century Gothic"/>
          <w:lang w:val="sv-SE"/>
        </w:rPr>
      </w:pPr>
    </w:p>
    <w:p w14:paraId="27B06F1B" w14:textId="77777777" w:rsidR="00EE5115" w:rsidRPr="009E2610" w:rsidRDefault="00EE5115" w:rsidP="00960F48">
      <w:pPr>
        <w:numPr>
          <w:ilvl w:val="0"/>
          <w:numId w:val="14"/>
        </w:numPr>
        <w:jc w:val="both"/>
        <w:rPr>
          <w:rFonts w:ascii="Century Gothic" w:hAnsi="Century Gothic"/>
          <w:lang w:val="sv-SE"/>
        </w:rPr>
      </w:pPr>
      <w:r w:rsidRPr="009E2610">
        <w:rPr>
          <w:rFonts w:ascii="Century Gothic" w:hAnsi="Century Gothic"/>
          <w:lang w:val="sv-SE"/>
        </w:rPr>
        <w:t xml:space="preserve">Pada minggu ke </w:t>
      </w:r>
      <w:r w:rsidR="00F5037E" w:rsidRPr="009E2610">
        <w:rPr>
          <w:rFonts w:ascii="Century Gothic" w:hAnsi="Century Gothic"/>
          <w:lang w:val="sv-SE"/>
        </w:rPr>
        <w:t>9-11</w:t>
      </w:r>
      <w:r w:rsidR="002E57C6" w:rsidRPr="009E2610">
        <w:rPr>
          <w:rFonts w:ascii="Century Gothic" w:hAnsi="Century Gothic"/>
          <w:lang w:val="sv-SE"/>
        </w:rPr>
        <w:t xml:space="preserve"> latihan </w:t>
      </w:r>
      <w:r w:rsidR="00F5037E" w:rsidRPr="009E2610">
        <w:rPr>
          <w:rFonts w:ascii="Century Gothic" w:hAnsi="Century Gothic"/>
          <w:lang w:val="sv-SE"/>
        </w:rPr>
        <w:t>industri</w:t>
      </w:r>
      <w:r w:rsidR="002E57C6" w:rsidRPr="009E2610">
        <w:rPr>
          <w:rFonts w:ascii="Century Gothic" w:hAnsi="Century Gothic"/>
          <w:lang w:val="sv-SE"/>
        </w:rPr>
        <w:t xml:space="preserve">, </w:t>
      </w:r>
      <w:r w:rsidRPr="009E2610">
        <w:rPr>
          <w:rFonts w:ascii="Century Gothic" w:hAnsi="Century Gothic"/>
          <w:lang w:val="sv-SE"/>
        </w:rPr>
        <w:t xml:space="preserve">pensyarah pelawat </w:t>
      </w:r>
      <w:r w:rsidR="002E57C6" w:rsidRPr="009E2610">
        <w:rPr>
          <w:rFonts w:ascii="Century Gothic" w:hAnsi="Century Gothic"/>
          <w:lang w:val="sv-SE"/>
        </w:rPr>
        <w:t xml:space="preserve">akan memaklumkan pihak industri tentang lawatan yang akan diadakan pada </w:t>
      </w:r>
      <w:r w:rsidRPr="009E2610">
        <w:rPr>
          <w:rFonts w:ascii="Century Gothic" w:hAnsi="Century Gothic"/>
          <w:lang w:val="sv-SE"/>
        </w:rPr>
        <w:t>tarikh tertentu.</w:t>
      </w:r>
    </w:p>
    <w:p w14:paraId="36A328C4" w14:textId="77777777" w:rsidR="00500922" w:rsidRPr="009E2610" w:rsidRDefault="00500922" w:rsidP="00500922">
      <w:pPr>
        <w:ind w:left="360"/>
        <w:jc w:val="both"/>
        <w:rPr>
          <w:rFonts w:ascii="Century Gothic" w:hAnsi="Century Gothic"/>
          <w:lang w:val="sv-SE"/>
        </w:rPr>
      </w:pPr>
    </w:p>
    <w:p w14:paraId="2C5FA565" w14:textId="77777777" w:rsidR="002E57C6" w:rsidRPr="009E2610" w:rsidRDefault="002E57C6" w:rsidP="00960F48">
      <w:pPr>
        <w:numPr>
          <w:ilvl w:val="0"/>
          <w:numId w:val="14"/>
        </w:numPr>
        <w:jc w:val="both"/>
        <w:rPr>
          <w:rFonts w:ascii="Century Gothic" w:hAnsi="Century Gothic"/>
          <w:lang w:val="sv-SE"/>
        </w:rPr>
      </w:pPr>
      <w:r w:rsidRPr="009E2610">
        <w:rPr>
          <w:rFonts w:ascii="Century Gothic" w:hAnsi="Century Gothic"/>
          <w:lang w:val="sv-SE"/>
        </w:rPr>
        <w:t xml:space="preserve">Sekiranya bersesuaian adalah digalakkan pembentangan laporan akhir dilakukan oleh pelajar semasa lawatan dijalankan oleh penyelaras atau wakil Fakutli.  </w:t>
      </w:r>
    </w:p>
    <w:p w14:paraId="6C58E463" w14:textId="77777777" w:rsidR="00500922" w:rsidRPr="009E2610" w:rsidRDefault="00500922" w:rsidP="00500922">
      <w:pPr>
        <w:ind w:left="360"/>
        <w:jc w:val="both"/>
        <w:rPr>
          <w:rFonts w:ascii="Century Gothic" w:hAnsi="Century Gothic"/>
          <w:lang w:val="sv-SE"/>
        </w:rPr>
      </w:pPr>
    </w:p>
    <w:p w14:paraId="293E9BDC" w14:textId="77777777" w:rsidR="002E57C6" w:rsidRPr="009E2610" w:rsidRDefault="002E57C6" w:rsidP="00960F48">
      <w:pPr>
        <w:numPr>
          <w:ilvl w:val="0"/>
          <w:numId w:val="14"/>
        </w:numPr>
        <w:jc w:val="both"/>
        <w:rPr>
          <w:rFonts w:ascii="Century Gothic" w:hAnsi="Century Gothic"/>
          <w:lang w:val="sv-SE"/>
        </w:rPr>
      </w:pPr>
      <w:r w:rsidRPr="009E2610">
        <w:rPr>
          <w:rFonts w:ascii="Century Gothic" w:hAnsi="Century Gothic"/>
          <w:lang w:val="sv-SE"/>
        </w:rPr>
        <w:t xml:space="preserve">Semasa lawatan, penyelaras atau wakil Fakulti dikehendaki berjumpa dengan penyelia industri dan pelajar untuk berbincang mengenai isu-isu yang </w:t>
      </w:r>
      <w:r w:rsidR="00CF0B72" w:rsidRPr="009E2610">
        <w:rPr>
          <w:rFonts w:ascii="Century Gothic" w:hAnsi="Century Gothic"/>
          <w:lang w:val="sv-SE"/>
        </w:rPr>
        <w:t>berkaitan dan mengambil gambar sebagai bukti lawatan telah dijalankan.</w:t>
      </w:r>
    </w:p>
    <w:p w14:paraId="61EDFDFE" w14:textId="77777777" w:rsidR="00D94691" w:rsidRPr="009E2610" w:rsidRDefault="00D94691" w:rsidP="00960F48">
      <w:pPr>
        <w:jc w:val="both"/>
        <w:rPr>
          <w:rFonts w:ascii="Century Gothic" w:hAnsi="Century Gothic"/>
          <w:lang w:val="sv-SE"/>
        </w:rPr>
      </w:pPr>
    </w:p>
    <w:p w14:paraId="0235E686" w14:textId="77777777" w:rsidR="00D94691" w:rsidRPr="009E2610" w:rsidRDefault="00AC05FA" w:rsidP="00960F48">
      <w:pPr>
        <w:numPr>
          <w:ilvl w:val="0"/>
          <w:numId w:val="14"/>
        </w:numPr>
        <w:jc w:val="both"/>
        <w:rPr>
          <w:rFonts w:ascii="Century Gothic" w:hAnsi="Century Gothic"/>
          <w:lang w:val="sv-SE"/>
        </w:rPr>
      </w:pPr>
      <w:r w:rsidRPr="009E2610">
        <w:rPr>
          <w:rFonts w:ascii="Century Gothic" w:hAnsi="Century Gothic"/>
          <w:lang w:val="sv-SE"/>
        </w:rPr>
        <w:t xml:space="preserve">Sebagai tanda penghargaan Fakulti, cenderahati UPM diberikan kepada wakil industri. </w:t>
      </w:r>
    </w:p>
    <w:p w14:paraId="68D94FB6" w14:textId="77777777" w:rsidR="00500922" w:rsidRPr="009E2610" w:rsidRDefault="00500922" w:rsidP="00500922">
      <w:pPr>
        <w:ind w:left="360"/>
        <w:jc w:val="both"/>
        <w:rPr>
          <w:rFonts w:ascii="Century Gothic" w:hAnsi="Century Gothic"/>
          <w:lang w:val="sv-SE"/>
        </w:rPr>
      </w:pPr>
    </w:p>
    <w:p w14:paraId="73D3D953" w14:textId="77777777" w:rsidR="002E57C6" w:rsidRPr="009E2610" w:rsidRDefault="002E57C6" w:rsidP="00960F48">
      <w:pPr>
        <w:numPr>
          <w:ilvl w:val="0"/>
          <w:numId w:val="14"/>
        </w:numPr>
        <w:jc w:val="both"/>
        <w:rPr>
          <w:rFonts w:ascii="Century Gothic" w:hAnsi="Century Gothic"/>
          <w:lang w:val="sv-SE"/>
        </w:rPr>
      </w:pPr>
      <w:r w:rsidRPr="009E2610">
        <w:rPr>
          <w:rFonts w:ascii="Century Gothic" w:hAnsi="Century Gothic"/>
          <w:lang w:val="sv-SE"/>
        </w:rPr>
        <w:t xml:space="preserve">Kos untuk lawatan </w:t>
      </w:r>
      <w:r w:rsidR="00EE5115" w:rsidRPr="009E2610">
        <w:rPr>
          <w:rFonts w:ascii="Century Gothic" w:hAnsi="Century Gothic"/>
          <w:lang w:val="sv-SE"/>
        </w:rPr>
        <w:t xml:space="preserve">latihan </w:t>
      </w:r>
      <w:r w:rsidR="00BE579D" w:rsidRPr="009E2610">
        <w:rPr>
          <w:rFonts w:ascii="Century Gothic" w:hAnsi="Century Gothic"/>
          <w:lang w:val="sv-SE"/>
        </w:rPr>
        <w:t>industri</w:t>
      </w:r>
      <w:r w:rsidRPr="009E2610">
        <w:rPr>
          <w:rFonts w:ascii="Century Gothic" w:hAnsi="Century Gothic"/>
          <w:lang w:val="sv-SE"/>
        </w:rPr>
        <w:t xml:space="preserve"> akan ditanggung sepenuhny</w:t>
      </w:r>
      <w:r w:rsidR="00851A14" w:rsidRPr="009E2610">
        <w:rPr>
          <w:rFonts w:ascii="Century Gothic" w:hAnsi="Century Gothic"/>
          <w:lang w:val="sv-SE"/>
        </w:rPr>
        <w:t>a oleh pihak Fakulti.</w:t>
      </w:r>
      <w:r w:rsidR="004A1D59" w:rsidRPr="009E2610">
        <w:rPr>
          <w:rFonts w:ascii="Century Gothic" w:hAnsi="Century Gothic"/>
          <w:lang w:val="sv-SE"/>
        </w:rPr>
        <w:t xml:space="preserve"> </w:t>
      </w:r>
    </w:p>
    <w:p w14:paraId="21453EB0" w14:textId="77777777" w:rsidR="00EF1F0D" w:rsidRPr="009E2610" w:rsidRDefault="00EF1F0D" w:rsidP="00EF1F0D">
      <w:pPr>
        <w:ind w:left="360"/>
        <w:jc w:val="both"/>
        <w:rPr>
          <w:rFonts w:ascii="Century Gothic" w:hAnsi="Century Gothic"/>
          <w:lang w:val="sv-SE"/>
        </w:rPr>
      </w:pPr>
    </w:p>
    <w:p w14:paraId="7882B163" w14:textId="77777777" w:rsidR="00500922" w:rsidRPr="009E2610" w:rsidRDefault="00500922" w:rsidP="00EF1F0D">
      <w:pPr>
        <w:ind w:left="360"/>
        <w:jc w:val="both"/>
        <w:rPr>
          <w:rFonts w:ascii="Century Gothic" w:hAnsi="Century Gothic"/>
          <w:lang w:val="sv-SE"/>
        </w:rPr>
      </w:pPr>
    </w:p>
    <w:p w14:paraId="48DC1FCC" w14:textId="77777777" w:rsidR="00500922" w:rsidRPr="009E2610" w:rsidRDefault="00500922" w:rsidP="00EF1F0D">
      <w:pPr>
        <w:ind w:left="360"/>
        <w:jc w:val="both"/>
        <w:rPr>
          <w:rFonts w:ascii="Century Gothic" w:hAnsi="Century Gothic"/>
          <w:lang w:val="sv-SE"/>
        </w:rPr>
      </w:pPr>
    </w:p>
    <w:p w14:paraId="3FBCA043" w14:textId="77777777" w:rsidR="00500922" w:rsidRPr="009E2610" w:rsidRDefault="00500922" w:rsidP="00EF1F0D">
      <w:pPr>
        <w:ind w:left="360"/>
        <w:jc w:val="both"/>
        <w:rPr>
          <w:rFonts w:ascii="Century Gothic" w:hAnsi="Century Gothic"/>
          <w:lang w:val="sv-SE"/>
        </w:rPr>
      </w:pPr>
    </w:p>
    <w:p w14:paraId="425D0B4C" w14:textId="77777777" w:rsidR="00500922" w:rsidRPr="009E2610" w:rsidRDefault="00500922" w:rsidP="00EF1F0D">
      <w:pPr>
        <w:ind w:left="360"/>
        <w:jc w:val="both"/>
        <w:rPr>
          <w:rFonts w:ascii="Century Gothic" w:hAnsi="Century Gothic"/>
          <w:lang w:val="sv-SE"/>
        </w:rPr>
      </w:pPr>
    </w:p>
    <w:p w14:paraId="06873E1A" w14:textId="77777777" w:rsidR="00500922" w:rsidRPr="009E2610" w:rsidRDefault="00500922" w:rsidP="00EF1F0D">
      <w:pPr>
        <w:ind w:left="360"/>
        <w:jc w:val="both"/>
        <w:rPr>
          <w:rFonts w:ascii="Century Gothic" w:hAnsi="Century Gothic"/>
          <w:lang w:val="sv-SE"/>
        </w:rPr>
      </w:pPr>
    </w:p>
    <w:p w14:paraId="0D66169C" w14:textId="77777777" w:rsidR="00500922" w:rsidRPr="009E2610" w:rsidRDefault="00500922" w:rsidP="00EF1F0D">
      <w:pPr>
        <w:ind w:left="360"/>
        <w:jc w:val="both"/>
        <w:rPr>
          <w:rFonts w:ascii="Century Gothic" w:hAnsi="Century Gothic"/>
          <w:lang w:val="sv-SE"/>
        </w:rPr>
      </w:pPr>
    </w:p>
    <w:p w14:paraId="207E03C3" w14:textId="77777777" w:rsidR="00500922" w:rsidRPr="009E2610" w:rsidRDefault="00500922" w:rsidP="00EF1F0D">
      <w:pPr>
        <w:ind w:left="360"/>
        <w:jc w:val="both"/>
        <w:rPr>
          <w:rFonts w:ascii="Century Gothic" w:hAnsi="Century Gothic"/>
          <w:lang w:val="sv-SE"/>
        </w:rPr>
      </w:pPr>
    </w:p>
    <w:p w14:paraId="1D63264F" w14:textId="77777777" w:rsidR="00500922" w:rsidRPr="009E2610" w:rsidRDefault="00500922" w:rsidP="00EF1F0D">
      <w:pPr>
        <w:ind w:left="360"/>
        <w:jc w:val="both"/>
        <w:rPr>
          <w:rFonts w:ascii="Century Gothic" w:hAnsi="Century Gothic"/>
          <w:lang w:val="sv-SE"/>
        </w:rPr>
      </w:pPr>
    </w:p>
    <w:p w14:paraId="7FC16FB3" w14:textId="5775CA20" w:rsidR="00500922" w:rsidRPr="009E2610" w:rsidRDefault="00500922" w:rsidP="00500922">
      <w:pPr>
        <w:numPr>
          <w:ilvl w:val="0"/>
          <w:numId w:val="10"/>
        </w:numPr>
        <w:jc w:val="both"/>
        <w:rPr>
          <w:rFonts w:ascii="Century Gothic" w:hAnsi="Century Gothic"/>
          <w:lang w:val="sv-SE"/>
        </w:rPr>
      </w:pPr>
      <w:r w:rsidRPr="009E2610">
        <w:rPr>
          <w:rFonts w:ascii="Century Gothic" w:hAnsi="Century Gothic"/>
          <w:lang w:val="sv-SE"/>
        </w:rPr>
        <w:lastRenderedPageBreak/>
        <w:t>Student</w:t>
      </w:r>
      <w:r w:rsidR="00875774">
        <w:rPr>
          <w:rFonts w:ascii="Century Gothic" w:hAnsi="Century Gothic"/>
          <w:lang w:val="sv-SE"/>
        </w:rPr>
        <w:t>s</w:t>
      </w:r>
      <w:r w:rsidRPr="009E2610">
        <w:rPr>
          <w:rFonts w:ascii="Century Gothic" w:hAnsi="Century Gothic"/>
          <w:lang w:val="sv-SE"/>
        </w:rPr>
        <w:t xml:space="preserve"> need</w:t>
      </w:r>
      <w:r w:rsidR="00875774">
        <w:rPr>
          <w:rFonts w:ascii="Century Gothic" w:hAnsi="Century Gothic"/>
          <w:lang w:val="sv-SE"/>
        </w:rPr>
        <w:t xml:space="preserve"> to</w:t>
      </w:r>
      <w:r w:rsidRPr="009E2610">
        <w:rPr>
          <w:rFonts w:ascii="Century Gothic" w:hAnsi="Century Gothic"/>
          <w:lang w:val="sv-SE"/>
        </w:rPr>
        <w:t xml:space="preserve"> understand </w:t>
      </w:r>
      <w:r w:rsidRPr="00096D3D">
        <w:rPr>
          <w:rFonts w:ascii="Century Gothic" w:hAnsi="Century Gothic"/>
          <w:lang w:val="sv-SE"/>
        </w:rPr>
        <w:t>industr</w:t>
      </w:r>
      <w:r w:rsidR="00096D3D" w:rsidRPr="00096D3D">
        <w:rPr>
          <w:rFonts w:ascii="Century Gothic" w:hAnsi="Century Gothic"/>
          <w:lang w:val="sv-SE"/>
        </w:rPr>
        <w:t xml:space="preserve">ial </w:t>
      </w:r>
      <w:r w:rsidRPr="009E2610">
        <w:rPr>
          <w:rFonts w:ascii="Century Gothic" w:hAnsi="Century Gothic"/>
          <w:lang w:val="sv-SE"/>
        </w:rPr>
        <w:t>management aspects, statistic</w:t>
      </w:r>
      <w:r w:rsidR="00875774">
        <w:rPr>
          <w:rFonts w:ascii="Century Gothic" w:hAnsi="Century Gothic"/>
          <w:lang w:val="sv-SE"/>
        </w:rPr>
        <w:t>al</w:t>
      </w:r>
      <w:r w:rsidRPr="009E2610">
        <w:rPr>
          <w:rFonts w:ascii="Century Gothic" w:hAnsi="Century Gothic"/>
          <w:lang w:val="sv-SE"/>
        </w:rPr>
        <w:t xml:space="preserve"> method and control</w:t>
      </w:r>
      <w:r w:rsidR="00875774">
        <w:rPr>
          <w:rFonts w:ascii="Century Gothic" w:hAnsi="Century Gothic"/>
          <w:lang w:val="sv-SE"/>
        </w:rPr>
        <w:t xml:space="preserve"> and </w:t>
      </w:r>
      <w:r w:rsidRPr="009E2610">
        <w:rPr>
          <w:rFonts w:ascii="Century Gothic" w:hAnsi="Century Gothic"/>
          <w:lang w:val="sv-SE"/>
        </w:rPr>
        <w:t xml:space="preserve">personnel policy to enable </w:t>
      </w:r>
      <w:r w:rsidR="00875774">
        <w:rPr>
          <w:rFonts w:ascii="Century Gothic" w:hAnsi="Century Gothic"/>
          <w:lang w:val="sv-SE"/>
        </w:rPr>
        <w:t>them</w:t>
      </w:r>
      <w:r w:rsidR="003B69D4">
        <w:rPr>
          <w:rFonts w:ascii="Century Gothic" w:hAnsi="Century Gothic"/>
          <w:lang w:val="sv-SE"/>
        </w:rPr>
        <w:t xml:space="preserve"> to</w:t>
      </w:r>
      <w:r w:rsidRPr="009E2610">
        <w:rPr>
          <w:rFonts w:ascii="Century Gothic" w:hAnsi="Century Gothic"/>
          <w:lang w:val="sv-SE"/>
        </w:rPr>
        <w:t xml:space="preserve"> distinguish the industry with </w:t>
      </w:r>
      <w:r w:rsidR="00875774">
        <w:rPr>
          <w:rFonts w:ascii="Century Gothic" w:hAnsi="Century Gothic"/>
          <w:lang w:val="sv-SE"/>
        </w:rPr>
        <w:t xml:space="preserve">other </w:t>
      </w:r>
      <w:r w:rsidRPr="009E2610">
        <w:rPr>
          <w:rFonts w:ascii="Century Gothic" w:hAnsi="Century Gothic"/>
          <w:lang w:val="sv-SE"/>
        </w:rPr>
        <w:t>industry.</w:t>
      </w:r>
    </w:p>
    <w:p w14:paraId="3AE71F69" w14:textId="77777777" w:rsidR="00500922" w:rsidRPr="009E2610" w:rsidRDefault="00500922" w:rsidP="00500922">
      <w:pPr>
        <w:ind w:left="360"/>
        <w:jc w:val="both"/>
        <w:rPr>
          <w:rFonts w:ascii="Century Gothic" w:hAnsi="Century Gothic"/>
          <w:lang w:val="sv-SE"/>
        </w:rPr>
      </w:pPr>
    </w:p>
    <w:p w14:paraId="4FACE2E0" w14:textId="77777777" w:rsidR="00500922" w:rsidRPr="009E2610" w:rsidRDefault="00500922" w:rsidP="00500922">
      <w:pPr>
        <w:numPr>
          <w:ilvl w:val="0"/>
          <w:numId w:val="10"/>
        </w:numPr>
        <w:jc w:val="both"/>
        <w:rPr>
          <w:rFonts w:ascii="Century Gothic" w:hAnsi="Century Gothic"/>
          <w:lang w:val="sv-SE"/>
        </w:rPr>
      </w:pPr>
      <w:r w:rsidRPr="009E2610">
        <w:rPr>
          <w:rFonts w:ascii="Century Gothic" w:hAnsi="Century Gothic"/>
          <w:bCs/>
          <w:lang w:val="sv-SE"/>
        </w:rPr>
        <w:t>Student</w:t>
      </w:r>
      <w:r w:rsidR="00980575">
        <w:rPr>
          <w:rFonts w:ascii="Century Gothic" w:hAnsi="Century Gothic"/>
          <w:bCs/>
          <w:lang w:val="sv-SE"/>
        </w:rPr>
        <w:t>s</w:t>
      </w:r>
      <w:r w:rsidRPr="009E2610">
        <w:rPr>
          <w:rFonts w:ascii="Century Gothic" w:hAnsi="Century Gothic"/>
          <w:bCs/>
          <w:lang w:val="sv-SE"/>
        </w:rPr>
        <w:t xml:space="preserve"> need </w:t>
      </w:r>
      <w:r w:rsidR="00980575">
        <w:rPr>
          <w:rFonts w:ascii="Century Gothic" w:hAnsi="Century Gothic"/>
          <w:bCs/>
          <w:lang w:val="sv-SE"/>
        </w:rPr>
        <w:t xml:space="preserve">to </w:t>
      </w:r>
      <w:r w:rsidR="003B69D4">
        <w:rPr>
          <w:rFonts w:ascii="Century Gothic" w:hAnsi="Century Gothic"/>
          <w:bCs/>
          <w:lang w:val="sv-SE"/>
        </w:rPr>
        <w:t>follow</w:t>
      </w:r>
      <w:r w:rsidRPr="009E2610">
        <w:rPr>
          <w:rFonts w:ascii="Century Gothic" w:hAnsi="Century Gothic"/>
          <w:bCs/>
          <w:lang w:val="sv-SE"/>
        </w:rPr>
        <w:t xml:space="preserve"> all activities planned </w:t>
      </w:r>
      <w:r w:rsidR="003B69D4">
        <w:rPr>
          <w:rFonts w:ascii="Century Gothic" w:hAnsi="Century Gothic"/>
          <w:bCs/>
          <w:lang w:val="sv-SE"/>
        </w:rPr>
        <w:t xml:space="preserve">as long as they </w:t>
      </w:r>
      <w:r w:rsidRPr="009E2610">
        <w:rPr>
          <w:rFonts w:ascii="Century Gothic" w:hAnsi="Century Gothic"/>
          <w:bCs/>
          <w:lang w:val="sv-SE"/>
        </w:rPr>
        <w:t>do not affect UP</w:t>
      </w:r>
      <w:r w:rsidR="00980575">
        <w:rPr>
          <w:rFonts w:ascii="Century Gothic" w:hAnsi="Century Gothic"/>
          <w:bCs/>
          <w:lang w:val="sv-SE"/>
        </w:rPr>
        <w:t>M student standard</w:t>
      </w:r>
      <w:r w:rsidR="002C509C">
        <w:rPr>
          <w:rFonts w:ascii="Century Gothic" w:hAnsi="Century Gothic"/>
          <w:bCs/>
          <w:lang w:val="sv-SE"/>
        </w:rPr>
        <w:t>,</w:t>
      </w:r>
      <w:r w:rsidR="00980575">
        <w:rPr>
          <w:rFonts w:ascii="Century Gothic" w:hAnsi="Century Gothic"/>
          <w:bCs/>
          <w:lang w:val="sv-SE"/>
        </w:rPr>
        <w:t xml:space="preserve"> and maintain g</w:t>
      </w:r>
      <w:r w:rsidRPr="009E2610">
        <w:rPr>
          <w:rFonts w:ascii="Century Gothic" w:hAnsi="Century Gothic"/>
          <w:bCs/>
          <w:lang w:val="sv-SE"/>
        </w:rPr>
        <w:t>ood relationship amongst staff</w:t>
      </w:r>
      <w:r w:rsidR="00137CDE">
        <w:rPr>
          <w:rFonts w:ascii="Century Gothic" w:hAnsi="Century Gothic"/>
          <w:bCs/>
          <w:lang w:val="sv-SE"/>
        </w:rPr>
        <w:t>.</w:t>
      </w:r>
    </w:p>
    <w:p w14:paraId="36887C26" w14:textId="77777777" w:rsidR="00500922" w:rsidRPr="009E2610" w:rsidRDefault="00500922" w:rsidP="00500922">
      <w:pPr>
        <w:jc w:val="both"/>
        <w:rPr>
          <w:rFonts w:ascii="Century Gothic" w:hAnsi="Century Gothic"/>
          <w:b/>
          <w:bCs/>
          <w:lang w:val="sv-SE"/>
        </w:rPr>
      </w:pPr>
    </w:p>
    <w:p w14:paraId="2D0F904D" w14:textId="77777777" w:rsidR="00500922" w:rsidRPr="00BF21A0" w:rsidRDefault="00500922" w:rsidP="00744989">
      <w:pPr>
        <w:numPr>
          <w:ilvl w:val="0"/>
          <w:numId w:val="32"/>
        </w:numPr>
        <w:tabs>
          <w:tab w:val="clear" w:pos="720"/>
          <w:tab w:val="left" w:pos="540"/>
        </w:tabs>
        <w:ind w:hanging="720"/>
        <w:jc w:val="both"/>
        <w:rPr>
          <w:rFonts w:ascii="Century Gothic" w:hAnsi="Century Gothic"/>
          <w:b/>
          <w:bCs/>
          <w:lang w:val="sv-SE"/>
        </w:rPr>
      </w:pPr>
      <w:r w:rsidRPr="009E2610">
        <w:rPr>
          <w:rFonts w:ascii="Century Gothic" w:hAnsi="Century Gothic"/>
          <w:b/>
          <w:bCs/>
          <w:lang w:val="sv-SE"/>
        </w:rPr>
        <w:t xml:space="preserve"> </w:t>
      </w:r>
      <w:r w:rsidR="00BF21A0" w:rsidRPr="00BF21A0">
        <w:rPr>
          <w:rFonts w:ascii="Century Gothic" w:hAnsi="Century Gothic"/>
          <w:b/>
          <w:bCs/>
        </w:rPr>
        <w:t xml:space="preserve">VISITING AND INDUSTRIAL TRAINING FINAL REPORT  </w:t>
      </w:r>
    </w:p>
    <w:p w14:paraId="491FB349" w14:textId="77777777" w:rsidR="00500922" w:rsidRPr="009E2610" w:rsidRDefault="00500922" w:rsidP="00500922">
      <w:pPr>
        <w:ind w:left="720"/>
        <w:jc w:val="both"/>
        <w:rPr>
          <w:rFonts w:ascii="Century Gothic" w:hAnsi="Century Gothic"/>
          <w:b/>
          <w:bCs/>
          <w:lang w:val="sv-SE"/>
        </w:rPr>
      </w:pPr>
    </w:p>
    <w:p w14:paraId="602DE523" w14:textId="77777777" w:rsidR="00500922" w:rsidRPr="009E2610" w:rsidRDefault="009215DC" w:rsidP="00500922">
      <w:pPr>
        <w:jc w:val="both"/>
        <w:rPr>
          <w:rFonts w:ascii="Century Gothic" w:hAnsi="Century Gothic"/>
          <w:lang w:val="sv-SE"/>
        </w:rPr>
      </w:pPr>
      <w:r>
        <w:rPr>
          <w:rFonts w:ascii="Century Gothic" w:hAnsi="Century Gothic"/>
          <w:lang w:val="sv-SE"/>
        </w:rPr>
        <w:t>The f</w:t>
      </w:r>
      <w:r w:rsidR="00500922" w:rsidRPr="009E2610">
        <w:rPr>
          <w:rFonts w:ascii="Century Gothic" w:hAnsi="Century Gothic"/>
          <w:lang w:val="sv-SE"/>
        </w:rPr>
        <w:t xml:space="preserve">ollowing is the guideline for coordinator or faculty representative chosen to </w:t>
      </w:r>
      <w:r>
        <w:rPr>
          <w:rFonts w:ascii="Century Gothic" w:hAnsi="Century Gothic"/>
          <w:lang w:val="sv-SE"/>
        </w:rPr>
        <w:t xml:space="preserve">visit the </w:t>
      </w:r>
      <w:r w:rsidR="00500922" w:rsidRPr="009E2610">
        <w:rPr>
          <w:rFonts w:ascii="Century Gothic" w:hAnsi="Century Gothic"/>
          <w:lang w:val="sv-SE"/>
        </w:rPr>
        <w:t xml:space="preserve">students </w:t>
      </w:r>
      <w:r w:rsidR="006645E8">
        <w:rPr>
          <w:rFonts w:ascii="Century Gothic" w:hAnsi="Century Gothic"/>
          <w:lang w:val="sv-SE"/>
        </w:rPr>
        <w:t>during the</w:t>
      </w:r>
      <w:r w:rsidR="00500922" w:rsidRPr="009E2610">
        <w:rPr>
          <w:rFonts w:ascii="Century Gothic" w:hAnsi="Century Gothic"/>
          <w:lang w:val="sv-SE"/>
        </w:rPr>
        <w:t xml:space="preserve"> industrial training</w:t>
      </w:r>
      <w:r w:rsidR="002C509C">
        <w:rPr>
          <w:rFonts w:ascii="Century Gothic" w:hAnsi="Century Gothic"/>
          <w:lang w:val="sv-SE"/>
        </w:rPr>
        <w:t>s:</w:t>
      </w:r>
    </w:p>
    <w:p w14:paraId="5BBC65F3" w14:textId="77777777" w:rsidR="00500922" w:rsidRPr="009E2610" w:rsidRDefault="00500922" w:rsidP="00500922">
      <w:pPr>
        <w:jc w:val="both"/>
        <w:rPr>
          <w:rFonts w:ascii="Century Gothic" w:hAnsi="Century Gothic"/>
          <w:lang w:val="sv-SE"/>
        </w:rPr>
      </w:pPr>
    </w:p>
    <w:p w14:paraId="65A00D3E" w14:textId="77777777" w:rsidR="00500922" w:rsidRPr="009E2610" w:rsidRDefault="00137CDE" w:rsidP="00500922">
      <w:pPr>
        <w:numPr>
          <w:ilvl w:val="0"/>
          <w:numId w:val="28"/>
        </w:numPr>
        <w:jc w:val="both"/>
        <w:rPr>
          <w:rFonts w:ascii="Century Gothic" w:hAnsi="Century Gothic"/>
          <w:lang w:val="sv-SE"/>
        </w:rPr>
      </w:pPr>
      <w:r>
        <w:rPr>
          <w:rFonts w:ascii="Century Gothic" w:hAnsi="Century Gothic"/>
          <w:lang w:val="sv-SE"/>
        </w:rPr>
        <w:t>The a</w:t>
      </w:r>
      <w:r w:rsidR="00500922" w:rsidRPr="009E2610">
        <w:rPr>
          <w:rFonts w:ascii="Century Gothic" w:hAnsi="Century Gothic"/>
          <w:lang w:val="sv-SE"/>
        </w:rPr>
        <w:t xml:space="preserve">rea or state </w:t>
      </w:r>
      <w:r>
        <w:rPr>
          <w:rFonts w:ascii="Century Gothic" w:hAnsi="Century Gothic"/>
          <w:lang w:val="sv-SE"/>
        </w:rPr>
        <w:t>allocated</w:t>
      </w:r>
      <w:r w:rsidR="00500922" w:rsidRPr="00BF21A0">
        <w:rPr>
          <w:rFonts w:ascii="Century Gothic" w:hAnsi="Century Gothic"/>
          <w:lang w:val="sv-SE"/>
        </w:rPr>
        <w:t xml:space="preserve"> </w:t>
      </w:r>
      <w:r w:rsidR="006645E8">
        <w:rPr>
          <w:rFonts w:ascii="Century Gothic" w:hAnsi="Century Gothic"/>
          <w:lang w:val="sv-SE"/>
        </w:rPr>
        <w:t>depend</w:t>
      </w:r>
      <w:r w:rsidR="002C509C">
        <w:rPr>
          <w:rFonts w:ascii="Century Gothic" w:hAnsi="Century Gothic"/>
          <w:lang w:val="sv-SE"/>
        </w:rPr>
        <w:t>s</w:t>
      </w:r>
      <w:r w:rsidR="006645E8">
        <w:rPr>
          <w:rFonts w:ascii="Century Gothic" w:hAnsi="Century Gothic"/>
          <w:lang w:val="sv-SE"/>
        </w:rPr>
        <w:t xml:space="preserve"> on</w:t>
      </w:r>
      <w:r w:rsidR="00500922" w:rsidRPr="009E2610">
        <w:rPr>
          <w:rFonts w:ascii="Century Gothic" w:hAnsi="Century Gothic"/>
          <w:lang w:val="sv-SE"/>
        </w:rPr>
        <w:t xml:space="preserve"> </w:t>
      </w:r>
      <w:r>
        <w:rPr>
          <w:rFonts w:ascii="Century Gothic" w:hAnsi="Century Gothic"/>
          <w:lang w:val="sv-SE"/>
        </w:rPr>
        <w:t>the number of industries,</w:t>
      </w:r>
      <w:r w:rsidR="00500922" w:rsidRPr="009E2610">
        <w:rPr>
          <w:rFonts w:ascii="Century Gothic" w:hAnsi="Century Gothic"/>
          <w:lang w:val="sv-SE"/>
        </w:rPr>
        <w:t xml:space="preserve"> time needed, total students and logistics support like transportation and accommodation.</w:t>
      </w:r>
    </w:p>
    <w:p w14:paraId="4828E7ED" w14:textId="77777777" w:rsidR="00500922" w:rsidRPr="009E2610" w:rsidRDefault="00500922" w:rsidP="00500922">
      <w:pPr>
        <w:ind w:left="360"/>
        <w:jc w:val="both"/>
        <w:rPr>
          <w:rFonts w:ascii="Century Gothic" w:hAnsi="Century Gothic"/>
          <w:lang w:val="sv-SE"/>
        </w:rPr>
      </w:pPr>
    </w:p>
    <w:p w14:paraId="64565838" w14:textId="77777777" w:rsidR="00500922" w:rsidRDefault="00137CDE" w:rsidP="00500922">
      <w:pPr>
        <w:numPr>
          <w:ilvl w:val="0"/>
          <w:numId w:val="28"/>
        </w:numPr>
        <w:jc w:val="both"/>
        <w:rPr>
          <w:rFonts w:ascii="Century Gothic" w:hAnsi="Century Gothic"/>
          <w:lang w:val="sv-SE"/>
        </w:rPr>
      </w:pPr>
      <w:r>
        <w:rPr>
          <w:rFonts w:ascii="Century Gothic" w:hAnsi="Century Gothic"/>
          <w:lang w:val="sv-SE"/>
        </w:rPr>
        <w:t xml:space="preserve">In weeks </w:t>
      </w:r>
      <w:r w:rsidR="00500922" w:rsidRPr="009E2610">
        <w:rPr>
          <w:rFonts w:ascii="Century Gothic" w:hAnsi="Century Gothic"/>
          <w:lang w:val="sv-SE"/>
        </w:rPr>
        <w:t>9 to</w:t>
      </w:r>
      <w:r>
        <w:rPr>
          <w:rFonts w:ascii="Century Gothic" w:hAnsi="Century Gothic"/>
          <w:lang w:val="sv-SE"/>
        </w:rPr>
        <w:t xml:space="preserve"> 11 of</w:t>
      </w:r>
      <w:r w:rsidR="00500922" w:rsidRPr="009E2610">
        <w:rPr>
          <w:rFonts w:ascii="Century Gothic" w:hAnsi="Century Gothic"/>
          <w:lang w:val="sv-SE"/>
        </w:rPr>
        <w:t xml:space="preserve"> industrial training, </w:t>
      </w:r>
      <w:r>
        <w:rPr>
          <w:rFonts w:ascii="Century Gothic" w:hAnsi="Century Gothic"/>
          <w:lang w:val="sv-SE"/>
        </w:rPr>
        <w:t xml:space="preserve">the </w:t>
      </w:r>
      <w:r w:rsidR="00500922" w:rsidRPr="009E2610">
        <w:rPr>
          <w:rFonts w:ascii="Century Gothic" w:hAnsi="Century Gothic"/>
          <w:lang w:val="sv-SE"/>
        </w:rPr>
        <w:t xml:space="preserve">visiting lecturer will inform </w:t>
      </w:r>
      <w:r>
        <w:rPr>
          <w:rFonts w:ascii="Century Gothic" w:hAnsi="Century Gothic"/>
          <w:lang w:val="sv-SE"/>
        </w:rPr>
        <w:t xml:space="preserve">the </w:t>
      </w:r>
      <w:r w:rsidR="00500922" w:rsidRPr="009E2610">
        <w:rPr>
          <w:rFonts w:ascii="Century Gothic" w:hAnsi="Century Gothic"/>
          <w:lang w:val="sv-SE"/>
        </w:rPr>
        <w:t xml:space="preserve">industry on </w:t>
      </w:r>
      <w:r>
        <w:rPr>
          <w:rFonts w:ascii="Century Gothic" w:hAnsi="Century Gothic"/>
          <w:lang w:val="sv-SE"/>
        </w:rPr>
        <w:t xml:space="preserve">the </w:t>
      </w:r>
      <w:r w:rsidR="00500922" w:rsidRPr="009E2610">
        <w:rPr>
          <w:rFonts w:ascii="Century Gothic" w:hAnsi="Century Gothic"/>
          <w:lang w:val="sv-SE"/>
        </w:rPr>
        <w:t xml:space="preserve">visit that will be held on </w:t>
      </w:r>
      <w:r w:rsidR="009B1237">
        <w:rPr>
          <w:rFonts w:ascii="Century Gothic" w:hAnsi="Century Gothic"/>
          <w:lang w:val="sv-SE"/>
        </w:rPr>
        <w:t xml:space="preserve">a </w:t>
      </w:r>
      <w:r w:rsidR="00500922" w:rsidRPr="009E2610">
        <w:rPr>
          <w:rFonts w:ascii="Century Gothic" w:hAnsi="Century Gothic"/>
          <w:lang w:val="sv-SE"/>
        </w:rPr>
        <w:t>certain date.</w:t>
      </w:r>
    </w:p>
    <w:p w14:paraId="5F83567A" w14:textId="77777777" w:rsidR="006645E8" w:rsidRPr="009E2610" w:rsidRDefault="006645E8" w:rsidP="006645E8">
      <w:pPr>
        <w:ind w:left="360"/>
        <w:jc w:val="both"/>
        <w:rPr>
          <w:rFonts w:ascii="Century Gothic" w:hAnsi="Century Gothic"/>
          <w:lang w:val="sv-SE"/>
        </w:rPr>
      </w:pPr>
    </w:p>
    <w:p w14:paraId="4C996302" w14:textId="77777777" w:rsidR="00500922" w:rsidRDefault="00500922" w:rsidP="00500922">
      <w:pPr>
        <w:numPr>
          <w:ilvl w:val="0"/>
          <w:numId w:val="28"/>
        </w:numPr>
        <w:jc w:val="both"/>
        <w:rPr>
          <w:rFonts w:ascii="Century Gothic" w:hAnsi="Century Gothic"/>
          <w:lang w:val="sv-SE"/>
        </w:rPr>
      </w:pPr>
      <w:r w:rsidRPr="009E2610">
        <w:rPr>
          <w:rFonts w:ascii="Century Gothic" w:hAnsi="Century Gothic"/>
          <w:lang w:val="sv-SE"/>
        </w:rPr>
        <w:t xml:space="preserve">If suitable, the student is encouraged to do a final report presentation during the visit undertaken </w:t>
      </w:r>
      <w:r w:rsidR="009B1237">
        <w:rPr>
          <w:rFonts w:ascii="Century Gothic" w:hAnsi="Century Gothic"/>
          <w:lang w:val="sv-SE"/>
        </w:rPr>
        <w:t xml:space="preserve">in the presence of the </w:t>
      </w:r>
      <w:r w:rsidRPr="009E2610">
        <w:rPr>
          <w:rFonts w:ascii="Century Gothic" w:hAnsi="Century Gothic"/>
          <w:lang w:val="sv-SE"/>
        </w:rPr>
        <w:t>coordinator or Fa</w:t>
      </w:r>
      <w:r w:rsidR="00137CDE">
        <w:rPr>
          <w:rFonts w:ascii="Century Gothic" w:hAnsi="Century Gothic"/>
          <w:lang w:val="sv-SE"/>
        </w:rPr>
        <w:t>c</w:t>
      </w:r>
      <w:r w:rsidRPr="009E2610">
        <w:rPr>
          <w:rFonts w:ascii="Century Gothic" w:hAnsi="Century Gothic"/>
          <w:lang w:val="sv-SE"/>
        </w:rPr>
        <w:t>utl</w:t>
      </w:r>
      <w:r w:rsidR="00A414E0">
        <w:rPr>
          <w:rFonts w:ascii="Century Gothic" w:hAnsi="Century Gothic"/>
          <w:lang w:val="sv-SE"/>
        </w:rPr>
        <w:t xml:space="preserve">y </w:t>
      </w:r>
      <w:r w:rsidRPr="009E2610">
        <w:rPr>
          <w:rFonts w:ascii="Century Gothic" w:hAnsi="Century Gothic"/>
          <w:lang w:val="sv-SE"/>
        </w:rPr>
        <w:t>representative</w:t>
      </w:r>
      <w:r w:rsidR="00137CDE">
        <w:rPr>
          <w:rFonts w:ascii="Century Gothic" w:hAnsi="Century Gothic"/>
          <w:lang w:val="sv-SE"/>
        </w:rPr>
        <w:t>.</w:t>
      </w:r>
    </w:p>
    <w:p w14:paraId="337811A7" w14:textId="77777777" w:rsidR="006645E8" w:rsidRPr="009E2610" w:rsidRDefault="006645E8" w:rsidP="006645E8">
      <w:pPr>
        <w:ind w:left="360"/>
        <w:jc w:val="both"/>
        <w:rPr>
          <w:rFonts w:ascii="Century Gothic" w:hAnsi="Century Gothic"/>
          <w:lang w:val="sv-SE"/>
        </w:rPr>
      </w:pPr>
    </w:p>
    <w:p w14:paraId="204A09EA" w14:textId="77777777" w:rsidR="00500922" w:rsidRPr="006645E8" w:rsidRDefault="00500922" w:rsidP="00500922">
      <w:pPr>
        <w:numPr>
          <w:ilvl w:val="0"/>
          <w:numId w:val="28"/>
        </w:numPr>
        <w:jc w:val="both"/>
        <w:rPr>
          <w:rFonts w:ascii="Century Gothic" w:hAnsi="Century Gothic"/>
          <w:lang w:val="sv-SE"/>
        </w:rPr>
      </w:pPr>
      <w:r w:rsidRPr="009E2610">
        <w:rPr>
          <w:rFonts w:ascii="Century Gothic" w:hAnsi="Century Gothic"/>
          <w:lang w:val="en"/>
        </w:rPr>
        <w:t>During the visit, representatives of the faculty coordinator or supervisor is required to consult with</w:t>
      </w:r>
      <w:r w:rsidR="00137CDE">
        <w:rPr>
          <w:rFonts w:ascii="Century Gothic" w:hAnsi="Century Gothic"/>
          <w:lang w:val="en"/>
        </w:rPr>
        <w:t xml:space="preserve"> the</w:t>
      </w:r>
      <w:r w:rsidRPr="009E2610">
        <w:rPr>
          <w:rFonts w:ascii="Century Gothic" w:hAnsi="Century Gothic"/>
          <w:lang w:val="en"/>
        </w:rPr>
        <w:t xml:space="preserve"> industry and students to discuss issues related to and take</w:t>
      </w:r>
      <w:r w:rsidR="00137CDE">
        <w:rPr>
          <w:rFonts w:ascii="Century Gothic" w:hAnsi="Century Gothic"/>
          <w:lang w:val="en"/>
        </w:rPr>
        <w:t xml:space="preserve"> pictures as proof of the visit </w:t>
      </w:r>
      <w:r w:rsidRPr="009E2610">
        <w:rPr>
          <w:rFonts w:ascii="Century Gothic" w:hAnsi="Century Gothic"/>
          <w:lang w:val="en"/>
        </w:rPr>
        <w:t>carried out</w:t>
      </w:r>
      <w:r w:rsidR="00137CDE">
        <w:rPr>
          <w:rFonts w:ascii="Century Gothic" w:hAnsi="Century Gothic"/>
          <w:lang w:val="en"/>
        </w:rPr>
        <w:t>.</w:t>
      </w:r>
    </w:p>
    <w:p w14:paraId="536B0C1B" w14:textId="77777777" w:rsidR="006645E8" w:rsidRPr="009E2610" w:rsidRDefault="006645E8" w:rsidP="006645E8">
      <w:pPr>
        <w:ind w:left="360"/>
        <w:jc w:val="both"/>
        <w:rPr>
          <w:rFonts w:ascii="Century Gothic" w:hAnsi="Century Gothic"/>
          <w:lang w:val="sv-SE"/>
        </w:rPr>
      </w:pPr>
    </w:p>
    <w:p w14:paraId="4CBC4731" w14:textId="77777777" w:rsidR="00500922" w:rsidRPr="009E2610" w:rsidRDefault="00500922" w:rsidP="003F1B00">
      <w:pPr>
        <w:numPr>
          <w:ilvl w:val="0"/>
          <w:numId w:val="28"/>
        </w:numPr>
        <w:jc w:val="both"/>
        <w:rPr>
          <w:rFonts w:ascii="Century Gothic" w:hAnsi="Century Gothic"/>
          <w:lang w:val="sv-SE"/>
        </w:rPr>
      </w:pPr>
      <w:r w:rsidRPr="009E2610">
        <w:rPr>
          <w:rFonts w:ascii="Century Gothic" w:hAnsi="Century Gothic"/>
          <w:lang w:val="en"/>
        </w:rPr>
        <w:t xml:space="preserve">As a sign of appreciation of the Faculty, UPM </w:t>
      </w:r>
      <w:r w:rsidR="00137CDE">
        <w:rPr>
          <w:rFonts w:ascii="Century Gothic" w:hAnsi="Century Gothic"/>
          <w:lang w:val="en"/>
        </w:rPr>
        <w:t>may provide</w:t>
      </w:r>
      <w:r w:rsidR="003F1B00">
        <w:rPr>
          <w:rFonts w:ascii="Century Gothic" w:hAnsi="Century Gothic"/>
          <w:lang w:val="en"/>
        </w:rPr>
        <w:t xml:space="preserve"> a </w:t>
      </w:r>
      <w:r w:rsidR="003F1B00" w:rsidRPr="003F1B00">
        <w:rPr>
          <w:rFonts w:ascii="Century Gothic" w:hAnsi="Century Gothic"/>
          <w:lang w:val="en"/>
        </w:rPr>
        <w:t xml:space="preserve">souvenir </w:t>
      </w:r>
      <w:r w:rsidR="00137CDE">
        <w:rPr>
          <w:rFonts w:ascii="Century Gothic" w:hAnsi="Century Gothic"/>
          <w:lang w:val="en"/>
        </w:rPr>
        <w:t xml:space="preserve"> </w:t>
      </w:r>
      <w:r w:rsidRPr="009E2610">
        <w:rPr>
          <w:rFonts w:ascii="Century Gothic" w:hAnsi="Century Gothic"/>
          <w:lang w:val="en"/>
        </w:rPr>
        <w:t xml:space="preserve">to </w:t>
      </w:r>
      <w:r w:rsidR="003F1B00">
        <w:rPr>
          <w:rFonts w:ascii="Century Gothic" w:hAnsi="Century Gothic"/>
          <w:lang w:val="en"/>
        </w:rPr>
        <w:t xml:space="preserve">the </w:t>
      </w:r>
      <w:r w:rsidRPr="009E2610">
        <w:rPr>
          <w:rFonts w:ascii="Century Gothic" w:hAnsi="Century Gothic"/>
          <w:lang w:val="en"/>
        </w:rPr>
        <w:t>industry representative.</w:t>
      </w:r>
    </w:p>
    <w:p w14:paraId="6E040567" w14:textId="77777777" w:rsidR="00500922" w:rsidRPr="009E2610" w:rsidRDefault="00500922" w:rsidP="00500922">
      <w:pPr>
        <w:jc w:val="both"/>
        <w:rPr>
          <w:rFonts w:ascii="Century Gothic" w:hAnsi="Century Gothic"/>
          <w:lang w:val="sv-SE"/>
        </w:rPr>
      </w:pPr>
    </w:p>
    <w:p w14:paraId="2B50421F" w14:textId="1F765D86" w:rsidR="00500922" w:rsidRPr="009E2610" w:rsidRDefault="00500922" w:rsidP="00500922">
      <w:pPr>
        <w:numPr>
          <w:ilvl w:val="0"/>
          <w:numId w:val="28"/>
        </w:numPr>
        <w:jc w:val="both"/>
        <w:rPr>
          <w:rFonts w:ascii="Century Gothic" w:hAnsi="Century Gothic"/>
          <w:lang w:val="sv-SE"/>
        </w:rPr>
      </w:pPr>
      <w:r w:rsidRPr="009E2610">
        <w:rPr>
          <w:rFonts w:ascii="Century Gothic" w:hAnsi="Century Gothic"/>
          <w:lang w:val="en"/>
        </w:rPr>
        <w:t xml:space="preserve">Costs </w:t>
      </w:r>
      <w:r w:rsidRPr="00096D3D">
        <w:rPr>
          <w:rFonts w:ascii="Century Gothic" w:hAnsi="Century Gothic"/>
          <w:lang w:val="en"/>
        </w:rPr>
        <w:t>for industr</w:t>
      </w:r>
      <w:r w:rsidR="00096D3D" w:rsidRPr="00096D3D">
        <w:rPr>
          <w:rFonts w:ascii="Century Gothic" w:hAnsi="Century Gothic"/>
          <w:lang w:val="en"/>
        </w:rPr>
        <w:t xml:space="preserve">ial </w:t>
      </w:r>
      <w:r w:rsidRPr="009E2610">
        <w:rPr>
          <w:rFonts w:ascii="Century Gothic" w:hAnsi="Century Gothic"/>
          <w:lang w:val="en"/>
        </w:rPr>
        <w:t>training visit will be sponsored by the faculty.</w:t>
      </w:r>
    </w:p>
    <w:p w14:paraId="410562EC" w14:textId="77777777" w:rsidR="00500922" w:rsidRPr="009E2610" w:rsidRDefault="00500922" w:rsidP="00EF1F0D">
      <w:pPr>
        <w:ind w:left="360"/>
        <w:jc w:val="both"/>
        <w:rPr>
          <w:rFonts w:ascii="Century Gothic" w:hAnsi="Century Gothic"/>
          <w:lang w:val="sv-SE"/>
        </w:rPr>
      </w:pPr>
    </w:p>
    <w:p w14:paraId="06B0D267" w14:textId="77777777" w:rsidR="00500922" w:rsidRPr="009E2610" w:rsidRDefault="00500922" w:rsidP="00EF1F0D">
      <w:pPr>
        <w:ind w:left="360"/>
        <w:jc w:val="both"/>
        <w:rPr>
          <w:rFonts w:ascii="Century Gothic" w:hAnsi="Century Gothic"/>
          <w:lang w:val="sv-SE"/>
        </w:rPr>
      </w:pPr>
    </w:p>
    <w:p w14:paraId="488464A7" w14:textId="77777777" w:rsidR="00500922" w:rsidRPr="009E2610" w:rsidRDefault="00500922" w:rsidP="00EF1F0D">
      <w:pPr>
        <w:ind w:left="360"/>
        <w:jc w:val="both"/>
        <w:rPr>
          <w:rFonts w:ascii="Century Gothic" w:hAnsi="Century Gothic"/>
          <w:lang w:val="sv-SE"/>
        </w:rPr>
      </w:pPr>
    </w:p>
    <w:p w14:paraId="1A162D17" w14:textId="77777777" w:rsidR="00500922" w:rsidRPr="009E2610" w:rsidRDefault="00500922" w:rsidP="00EF1F0D">
      <w:pPr>
        <w:ind w:left="360"/>
        <w:jc w:val="both"/>
        <w:rPr>
          <w:rFonts w:ascii="Century Gothic" w:hAnsi="Century Gothic"/>
          <w:lang w:val="sv-SE"/>
        </w:rPr>
      </w:pPr>
    </w:p>
    <w:p w14:paraId="5FCC9DB3" w14:textId="77777777" w:rsidR="00500922" w:rsidRPr="009E2610" w:rsidRDefault="00500922" w:rsidP="00EF1F0D">
      <w:pPr>
        <w:ind w:left="360"/>
        <w:jc w:val="both"/>
        <w:rPr>
          <w:rFonts w:ascii="Century Gothic" w:hAnsi="Century Gothic"/>
          <w:lang w:val="sv-SE"/>
        </w:rPr>
      </w:pPr>
    </w:p>
    <w:p w14:paraId="47CACDC5" w14:textId="77777777" w:rsidR="00500922" w:rsidRPr="009E2610" w:rsidRDefault="00500922" w:rsidP="00EF1F0D">
      <w:pPr>
        <w:ind w:left="360"/>
        <w:jc w:val="both"/>
        <w:rPr>
          <w:rFonts w:ascii="Century Gothic" w:hAnsi="Century Gothic"/>
          <w:lang w:val="sv-SE"/>
        </w:rPr>
      </w:pPr>
    </w:p>
    <w:p w14:paraId="4A44CE11" w14:textId="77777777" w:rsidR="00500922" w:rsidRPr="009E2610" w:rsidRDefault="00500922" w:rsidP="00EF1F0D">
      <w:pPr>
        <w:ind w:left="360"/>
        <w:jc w:val="both"/>
        <w:rPr>
          <w:rFonts w:ascii="Century Gothic" w:hAnsi="Century Gothic"/>
          <w:lang w:val="sv-SE"/>
        </w:rPr>
      </w:pPr>
    </w:p>
    <w:p w14:paraId="4CA2314D" w14:textId="77777777" w:rsidR="00500922" w:rsidRPr="009E2610" w:rsidRDefault="00500922" w:rsidP="00EF1F0D">
      <w:pPr>
        <w:ind w:left="360"/>
        <w:jc w:val="both"/>
        <w:rPr>
          <w:rFonts w:ascii="Century Gothic" w:hAnsi="Century Gothic"/>
          <w:lang w:val="sv-SE"/>
        </w:rPr>
      </w:pPr>
    </w:p>
    <w:p w14:paraId="054A299F" w14:textId="77777777" w:rsidR="00500922" w:rsidRPr="009E2610" w:rsidRDefault="00500922" w:rsidP="00EF1F0D">
      <w:pPr>
        <w:ind w:left="360"/>
        <w:jc w:val="both"/>
        <w:rPr>
          <w:rFonts w:ascii="Century Gothic" w:hAnsi="Century Gothic"/>
          <w:lang w:val="sv-SE"/>
        </w:rPr>
      </w:pPr>
    </w:p>
    <w:p w14:paraId="092B79A7" w14:textId="77777777" w:rsidR="00500922" w:rsidRDefault="00500922" w:rsidP="00EF1F0D">
      <w:pPr>
        <w:ind w:left="360"/>
        <w:jc w:val="both"/>
        <w:rPr>
          <w:rFonts w:ascii="Century Gothic" w:hAnsi="Century Gothic"/>
          <w:lang w:val="sv-SE"/>
        </w:rPr>
      </w:pPr>
    </w:p>
    <w:p w14:paraId="63E6BAAE" w14:textId="77777777" w:rsidR="00102777" w:rsidRPr="009E2610" w:rsidRDefault="00102777" w:rsidP="00EF1F0D">
      <w:pPr>
        <w:ind w:left="360"/>
        <w:jc w:val="both"/>
        <w:rPr>
          <w:rFonts w:ascii="Century Gothic" w:hAnsi="Century Gothic"/>
          <w:lang w:val="sv-SE"/>
        </w:rPr>
      </w:pPr>
    </w:p>
    <w:p w14:paraId="25949C33" w14:textId="77777777" w:rsidR="00500922" w:rsidRPr="009E2610" w:rsidRDefault="00500922" w:rsidP="00EF1F0D">
      <w:pPr>
        <w:ind w:left="360"/>
        <w:jc w:val="both"/>
        <w:rPr>
          <w:rFonts w:ascii="Century Gothic" w:hAnsi="Century Gothic"/>
          <w:lang w:val="sv-SE"/>
        </w:rPr>
      </w:pPr>
    </w:p>
    <w:p w14:paraId="51391516" w14:textId="77777777" w:rsidR="00500922" w:rsidRDefault="00500922" w:rsidP="006645E8">
      <w:pPr>
        <w:jc w:val="both"/>
        <w:rPr>
          <w:rFonts w:ascii="Century Gothic" w:hAnsi="Century Gothic"/>
          <w:lang w:val="sv-SE"/>
        </w:rPr>
      </w:pPr>
    </w:p>
    <w:p w14:paraId="15EACE8D" w14:textId="77777777" w:rsidR="006645E8" w:rsidRPr="009E2610" w:rsidRDefault="006645E8" w:rsidP="006645E8">
      <w:pPr>
        <w:jc w:val="both"/>
        <w:rPr>
          <w:rFonts w:ascii="Century Gothic" w:hAnsi="Century Gothic"/>
          <w:lang w:val="sv-SE"/>
        </w:rPr>
      </w:pPr>
    </w:p>
    <w:p w14:paraId="6C02BDBA" w14:textId="77777777" w:rsidR="002201FB" w:rsidRPr="009E2610" w:rsidRDefault="002201FB" w:rsidP="00960F48">
      <w:pPr>
        <w:jc w:val="both"/>
        <w:rPr>
          <w:rFonts w:ascii="Century Gothic" w:hAnsi="Century Gothic"/>
          <w:lang w:val="sv-SE"/>
        </w:rPr>
      </w:pPr>
      <w:r w:rsidRPr="009E2610">
        <w:rPr>
          <w:rFonts w:ascii="Century Gothic" w:hAnsi="Century Gothic"/>
          <w:lang w:val="sv-SE"/>
        </w:rPr>
        <w:lastRenderedPageBreak/>
        <w:t xml:space="preserve">Pada akhir latihan </w:t>
      </w:r>
      <w:r w:rsidR="00851A14" w:rsidRPr="009E2610">
        <w:rPr>
          <w:rFonts w:ascii="Century Gothic" w:hAnsi="Century Gothic"/>
          <w:lang w:val="sv-SE"/>
        </w:rPr>
        <w:t>industri</w:t>
      </w:r>
      <w:r w:rsidRPr="009E2610">
        <w:rPr>
          <w:rFonts w:ascii="Century Gothic" w:hAnsi="Century Gothic"/>
          <w:lang w:val="sv-SE"/>
        </w:rPr>
        <w:t>, semua pelajar dikehen</w:t>
      </w:r>
      <w:r w:rsidR="002E57C6" w:rsidRPr="009E2610">
        <w:rPr>
          <w:rFonts w:ascii="Century Gothic" w:hAnsi="Century Gothic"/>
          <w:lang w:val="sv-SE"/>
        </w:rPr>
        <w:t>daki menyediakan laporan akhir la</w:t>
      </w:r>
      <w:r w:rsidRPr="009E2610">
        <w:rPr>
          <w:rFonts w:ascii="Century Gothic" w:hAnsi="Century Gothic"/>
          <w:lang w:val="sv-SE"/>
        </w:rPr>
        <w:t>tihan.</w:t>
      </w:r>
      <w:r w:rsidR="005F0B42" w:rsidRPr="009E2610">
        <w:rPr>
          <w:rFonts w:ascii="Century Gothic" w:hAnsi="Century Gothic"/>
          <w:lang w:val="sv-SE"/>
        </w:rPr>
        <w:t xml:space="preserve"> </w:t>
      </w:r>
      <w:r w:rsidRPr="009E2610">
        <w:rPr>
          <w:rFonts w:ascii="Century Gothic" w:hAnsi="Century Gothic"/>
          <w:lang w:val="sv-SE"/>
        </w:rPr>
        <w:t xml:space="preserve">Laporan ini adalah sebagai </w:t>
      </w:r>
      <w:r w:rsidR="00F62149" w:rsidRPr="009E2610">
        <w:rPr>
          <w:rFonts w:ascii="Century Gothic" w:hAnsi="Century Gothic"/>
          <w:lang w:val="sv-SE"/>
        </w:rPr>
        <w:t>bukti bahawa pelajar telah menjalani</w:t>
      </w:r>
      <w:r w:rsidR="00EE5115" w:rsidRPr="009E2610">
        <w:rPr>
          <w:rFonts w:ascii="Century Gothic" w:hAnsi="Century Gothic"/>
          <w:lang w:val="sv-SE"/>
        </w:rPr>
        <w:t xml:space="preserve"> </w:t>
      </w:r>
      <w:r w:rsidRPr="009E2610">
        <w:rPr>
          <w:rFonts w:ascii="Century Gothic" w:hAnsi="Century Gothic"/>
          <w:lang w:val="sv-SE"/>
        </w:rPr>
        <w:t>l</w:t>
      </w:r>
      <w:r w:rsidR="002E57C6" w:rsidRPr="009E2610">
        <w:rPr>
          <w:rFonts w:ascii="Century Gothic" w:hAnsi="Century Gothic"/>
          <w:lang w:val="sv-SE"/>
        </w:rPr>
        <w:t>a</w:t>
      </w:r>
      <w:r w:rsidRPr="009E2610">
        <w:rPr>
          <w:rFonts w:ascii="Century Gothic" w:hAnsi="Century Gothic"/>
          <w:lang w:val="sv-SE"/>
        </w:rPr>
        <w:t xml:space="preserve">tihan </w:t>
      </w:r>
      <w:r w:rsidR="00851A14" w:rsidRPr="009E2610">
        <w:rPr>
          <w:rFonts w:ascii="Century Gothic" w:hAnsi="Century Gothic"/>
          <w:lang w:val="sv-SE"/>
        </w:rPr>
        <w:t>industri</w:t>
      </w:r>
      <w:r w:rsidR="00F62149" w:rsidRPr="009E2610">
        <w:rPr>
          <w:rFonts w:ascii="Century Gothic" w:hAnsi="Century Gothic"/>
          <w:lang w:val="sv-SE"/>
        </w:rPr>
        <w:t xml:space="preserve"> tersebut</w:t>
      </w:r>
      <w:r w:rsidRPr="009E2610">
        <w:rPr>
          <w:rFonts w:ascii="Century Gothic" w:hAnsi="Century Gothic"/>
          <w:lang w:val="sv-SE"/>
        </w:rPr>
        <w:t>.  Laporan perlulah merangkumi perkara-perkara berikut:</w:t>
      </w:r>
    </w:p>
    <w:p w14:paraId="403585DA" w14:textId="77777777" w:rsidR="002201FB" w:rsidRPr="009E2610" w:rsidRDefault="002201FB" w:rsidP="00960F48">
      <w:pPr>
        <w:jc w:val="both"/>
        <w:rPr>
          <w:rFonts w:ascii="Century Gothic" w:hAnsi="Century Gothic"/>
          <w:lang w:val="sv-SE"/>
        </w:rPr>
      </w:pPr>
    </w:p>
    <w:p w14:paraId="605CCAA5" w14:textId="77777777" w:rsidR="001A4DDF" w:rsidRPr="009E2610" w:rsidRDefault="00EE5115" w:rsidP="00A05196">
      <w:pPr>
        <w:numPr>
          <w:ilvl w:val="0"/>
          <w:numId w:val="13"/>
        </w:numPr>
        <w:jc w:val="both"/>
        <w:rPr>
          <w:rFonts w:ascii="Century Gothic" w:hAnsi="Century Gothic"/>
          <w:lang w:val="sv-SE"/>
        </w:rPr>
      </w:pPr>
      <w:r w:rsidRPr="009E2610">
        <w:rPr>
          <w:rFonts w:ascii="Century Gothic" w:hAnsi="Century Gothic"/>
          <w:lang w:val="sv-SE"/>
        </w:rPr>
        <w:t>Keterangan mengenai industri</w:t>
      </w:r>
      <w:r w:rsidR="002201FB" w:rsidRPr="009E2610">
        <w:rPr>
          <w:rFonts w:ascii="Century Gothic" w:hAnsi="Century Gothic"/>
          <w:lang w:val="sv-SE"/>
        </w:rPr>
        <w:t>, sejarahnya, struktur pengurusan, penyelidikan dan produk yang dihasilkan</w:t>
      </w:r>
    </w:p>
    <w:p w14:paraId="62D6FC99" w14:textId="77777777" w:rsidR="00D94691" w:rsidRPr="009E2610" w:rsidRDefault="00D94691" w:rsidP="00960F48">
      <w:pPr>
        <w:ind w:left="360"/>
        <w:jc w:val="both"/>
        <w:rPr>
          <w:rFonts w:ascii="Century Gothic" w:hAnsi="Century Gothic"/>
          <w:lang w:val="sv-SE"/>
        </w:rPr>
      </w:pPr>
    </w:p>
    <w:p w14:paraId="6CA55F8F" w14:textId="77777777" w:rsidR="002201FB" w:rsidRPr="009E2610" w:rsidRDefault="002201FB" w:rsidP="00960F48">
      <w:pPr>
        <w:numPr>
          <w:ilvl w:val="0"/>
          <w:numId w:val="13"/>
        </w:numPr>
        <w:jc w:val="both"/>
        <w:rPr>
          <w:rFonts w:ascii="Century Gothic" w:hAnsi="Century Gothic"/>
          <w:lang w:val="sv-SE"/>
        </w:rPr>
      </w:pPr>
      <w:r w:rsidRPr="009E2610">
        <w:rPr>
          <w:rFonts w:ascii="Century Gothic" w:hAnsi="Century Gothic"/>
          <w:lang w:val="sv-SE"/>
        </w:rPr>
        <w:t>Ringkasan mengenai latihan termasuk jenis kerja yang dilakukan, proses-proses, alatan, kaedah serta tekni</w:t>
      </w:r>
      <w:r w:rsidR="00EE5115" w:rsidRPr="009E2610">
        <w:rPr>
          <w:rFonts w:ascii="Century Gothic" w:hAnsi="Century Gothic"/>
          <w:lang w:val="sv-SE"/>
        </w:rPr>
        <w:t xml:space="preserve">k, kaitan dan kegunaan latihan </w:t>
      </w:r>
      <w:r w:rsidRPr="009E2610">
        <w:rPr>
          <w:rFonts w:ascii="Century Gothic" w:hAnsi="Century Gothic"/>
          <w:lang w:val="sv-SE"/>
        </w:rPr>
        <w:t>y</w:t>
      </w:r>
      <w:r w:rsidR="00EE5115" w:rsidRPr="009E2610">
        <w:rPr>
          <w:rFonts w:ascii="Century Gothic" w:hAnsi="Century Gothic"/>
          <w:lang w:val="sv-SE"/>
        </w:rPr>
        <w:t>a</w:t>
      </w:r>
      <w:r w:rsidRPr="009E2610">
        <w:rPr>
          <w:rFonts w:ascii="Century Gothic" w:hAnsi="Century Gothic"/>
          <w:lang w:val="sv-SE"/>
        </w:rPr>
        <w:t>ng dijalankan.</w:t>
      </w:r>
    </w:p>
    <w:p w14:paraId="1F4FD2F5" w14:textId="77777777" w:rsidR="001A4DDF" w:rsidRPr="009E2610" w:rsidRDefault="001A4DDF" w:rsidP="00960F48">
      <w:pPr>
        <w:jc w:val="both"/>
        <w:rPr>
          <w:rFonts w:ascii="Century Gothic" w:hAnsi="Century Gothic"/>
          <w:lang w:val="sv-SE"/>
        </w:rPr>
      </w:pPr>
    </w:p>
    <w:p w14:paraId="545CCAF5" w14:textId="77777777" w:rsidR="002201FB" w:rsidRPr="009E2610" w:rsidRDefault="002201FB" w:rsidP="00960F48">
      <w:pPr>
        <w:numPr>
          <w:ilvl w:val="0"/>
          <w:numId w:val="13"/>
        </w:numPr>
        <w:jc w:val="both"/>
        <w:rPr>
          <w:rFonts w:ascii="Century Gothic" w:hAnsi="Century Gothic"/>
          <w:lang w:val="sv-SE"/>
        </w:rPr>
      </w:pPr>
      <w:r w:rsidRPr="009E2610">
        <w:rPr>
          <w:rFonts w:ascii="Century Gothic" w:hAnsi="Century Gothic"/>
          <w:lang w:val="sv-SE"/>
        </w:rPr>
        <w:t>Penilaian kritikal ke atas latihan, faedahnya kepada pelajar, tunjuk</w:t>
      </w:r>
      <w:r w:rsidR="005F0B42" w:rsidRPr="009E2610">
        <w:rPr>
          <w:rFonts w:ascii="Century Gothic" w:hAnsi="Century Gothic"/>
          <w:lang w:val="sv-SE"/>
        </w:rPr>
        <w:t xml:space="preserve"> </w:t>
      </w:r>
      <w:r w:rsidRPr="009E2610">
        <w:rPr>
          <w:rFonts w:ascii="Century Gothic" w:hAnsi="Century Gothic"/>
          <w:lang w:val="sv-SE"/>
        </w:rPr>
        <w:t>ajar yang diberikan, masalah dan penyelesaiannya dan cadangan bag</w:t>
      </w:r>
      <w:r w:rsidR="005F0B42" w:rsidRPr="009E2610">
        <w:rPr>
          <w:rFonts w:ascii="Century Gothic" w:hAnsi="Century Gothic"/>
          <w:lang w:val="sv-SE"/>
        </w:rPr>
        <w:t>i meningkatkan kualiti serta pe</w:t>
      </w:r>
      <w:r w:rsidRPr="009E2610">
        <w:rPr>
          <w:rFonts w:ascii="Century Gothic" w:hAnsi="Century Gothic"/>
          <w:lang w:val="sv-SE"/>
        </w:rPr>
        <w:t>laksan</w:t>
      </w:r>
      <w:r w:rsidR="005F0B42" w:rsidRPr="009E2610">
        <w:rPr>
          <w:rFonts w:ascii="Century Gothic" w:hAnsi="Century Gothic"/>
          <w:lang w:val="sv-SE"/>
        </w:rPr>
        <w:t>aan latihan industri.</w:t>
      </w:r>
    </w:p>
    <w:p w14:paraId="06E2FD90" w14:textId="77777777" w:rsidR="00D94691" w:rsidRPr="009E2610" w:rsidRDefault="00D94691" w:rsidP="00960F48">
      <w:pPr>
        <w:jc w:val="both"/>
        <w:rPr>
          <w:rFonts w:ascii="Century Gothic" w:hAnsi="Century Gothic"/>
          <w:lang w:val="sv-SE"/>
        </w:rPr>
      </w:pPr>
    </w:p>
    <w:p w14:paraId="4D2627A6" w14:textId="77777777" w:rsidR="003415CE" w:rsidRPr="009E2610" w:rsidRDefault="001D0F18" w:rsidP="00960F48">
      <w:pPr>
        <w:numPr>
          <w:ilvl w:val="0"/>
          <w:numId w:val="13"/>
        </w:numPr>
        <w:jc w:val="both"/>
        <w:rPr>
          <w:rFonts w:ascii="Century Gothic" w:hAnsi="Century Gothic"/>
          <w:lang w:val="sv-SE"/>
        </w:rPr>
      </w:pPr>
      <w:r w:rsidRPr="009E2610">
        <w:rPr>
          <w:rFonts w:ascii="Century Gothic" w:hAnsi="Century Gothic"/>
          <w:lang w:val="en-US"/>
        </w:rPr>
        <w:t>Laporan akhir</w:t>
      </w:r>
      <w:r w:rsidR="003415CE" w:rsidRPr="009E2610">
        <w:rPr>
          <w:rFonts w:ascii="Century Gothic" w:hAnsi="Century Gothic"/>
          <w:lang w:val="en-US"/>
        </w:rPr>
        <w:t xml:space="preserve"> mestilah bertaip dengan font </w:t>
      </w:r>
      <w:r w:rsidR="005F0B42" w:rsidRPr="009E2610">
        <w:rPr>
          <w:rFonts w:ascii="Century Gothic" w:hAnsi="Century Gothic"/>
          <w:lang w:val="en-US"/>
        </w:rPr>
        <w:t>“</w:t>
      </w:r>
      <w:r w:rsidR="003415CE" w:rsidRPr="009E2610">
        <w:rPr>
          <w:rFonts w:ascii="Century Gothic" w:hAnsi="Century Gothic"/>
          <w:lang w:val="en-US"/>
        </w:rPr>
        <w:t>Times New Roman</w:t>
      </w:r>
      <w:r w:rsidR="005F0B42" w:rsidRPr="009E2610">
        <w:rPr>
          <w:rFonts w:ascii="Century Gothic" w:hAnsi="Century Gothic"/>
          <w:lang w:val="en-US"/>
        </w:rPr>
        <w:t>”,</w:t>
      </w:r>
      <w:r w:rsidR="003415CE" w:rsidRPr="009E2610">
        <w:rPr>
          <w:rFonts w:ascii="Century Gothic" w:hAnsi="Century Gothic"/>
          <w:lang w:val="en-US"/>
        </w:rPr>
        <w:t xml:space="preserve"> </w:t>
      </w:r>
      <w:r w:rsidR="005F0B42" w:rsidRPr="009E2610">
        <w:rPr>
          <w:rFonts w:ascii="Century Gothic" w:hAnsi="Century Gothic"/>
          <w:lang w:val="en-US"/>
        </w:rPr>
        <w:t>font bersaiz</w:t>
      </w:r>
      <w:r w:rsidR="00F6284F" w:rsidRPr="009E2610">
        <w:rPr>
          <w:rFonts w:ascii="Century Gothic" w:hAnsi="Century Gothic"/>
          <w:lang w:val="en-US"/>
        </w:rPr>
        <w:t xml:space="preserve"> 1</w:t>
      </w:r>
      <w:r w:rsidR="003415CE" w:rsidRPr="009E2610">
        <w:rPr>
          <w:rFonts w:ascii="Century Gothic" w:hAnsi="Century Gothic"/>
          <w:lang w:val="en-US"/>
        </w:rPr>
        <w:t>2</w:t>
      </w:r>
      <w:r w:rsidR="00F6284F" w:rsidRPr="009E2610">
        <w:rPr>
          <w:rFonts w:ascii="Century Gothic" w:hAnsi="Century Gothic"/>
          <w:lang w:val="en-US"/>
        </w:rPr>
        <w:t xml:space="preserve"> dan line spacing 2.0</w:t>
      </w:r>
      <w:r w:rsidR="005F0B42" w:rsidRPr="009E2610">
        <w:rPr>
          <w:rFonts w:ascii="Century Gothic" w:hAnsi="Century Gothic"/>
          <w:lang w:val="en-US"/>
        </w:rPr>
        <w:t xml:space="preserve"> </w:t>
      </w:r>
      <w:r w:rsidR="003415CE" w:rsidRPr="009E2610">
        <w:rPr>
          <w:rFonts w:ascii="Century Gothic" w:hAnsi="Century Gothic"/>
          <w:lang w:val="en-US"/>
        </w:rPr>
        <w:t xml:space="preserve">. </w:t>
      </w:r>
      <w:r w:rsidR="003415CE" w:rsidRPr="009E2610">
        <w:rPr>
          <w:rFonts w:ascii="Century Gothic" w:hAnsi="Century Gothic"/>
          <w:lang w:val="sv-SE"/>
        </w:rPr>
        <w:t xml:space="preserve">Panjang laporan adalah </w:t>
      </w:r>
      <w:r w:rsidR="00F6284F" w:rsidRPr="009E2610">
        <w:rPr>
          <w:rFonts w:ascii="Century Gothic" w:hAnsi="Century Gothic"/>
          <w:lang w:val="sv-SE"/>
        </w:rPr>
        <w:t xml:space="preserve">5-10 </w:t>
      </w:r>
      <w:r w:rsidR="00851A14" w:rsidRPr="009E2610">
        <w:rPr>
          <w:rFonts w:ascii="Century Gothic" w:hAnsi="Century Gothic"/>
          <w:lang w:val="sv-SE"/>
        </w:rPr>
        <w:t xml:space="preserve"> </w:t>
      </w:r>
      <w:r w:rsidR="003415CE" w:rsidRPr="009E2610">
        <w:rPr>
          <w:rFonts w:ascii="Century Gothic" w:hAnsi="Century Gothic"/>
          <w:lang w:val="sv-SE"/>
        </w:rPr>
        <w:t>halaman</w:t>
      </w:r>
      <w:r w:rsidR="002201FB" w:rsidRPr="009E2610">
        <w:rPr>
          <w:rFonts w:ascii="Century Gothic" w:hAnsi="Century Gothic"/>
          <w:lang w:val="sv-SE"/>
        </w:rPr>
        <w:t xml:space="preserve"> </w:t>
      </w:r>
      <w:r w:rsidR="006961F6" w:rsidRPr="009E2610">
        <w:rPr>
          <w:rFonts w:ascii="Century Gothic" w:hAnsi="Century Gothic"/>
          <w:lang w:val="sv-SE"/>
        </w:rPr>
        <w:t>tidak termasuk lampiran</w:t>
      </w:r>
      <w:r w:rsidR="006516BD" w:rsidRPr="009E2610">
        <w:rPr>
          <w:rFonts w:ascii="Century Gothic" w:hAnsi="Century Gothic"/>
          <w:lang w:val="sv-SE"/>
        </w:rPr>
        <w:t xml:space="preserve"> bergambar</w:t>
      </w:r>
      <w:r w:rsidR="001A4DDF" w:rsidRPr="009E2610">
        <w:rPr>
          <w:rFonts w:ascii="Century Gothic" w:hAnsi="Century Gothic"/>
          <w:lang w:val="sv-SE"/>
        </w:rPr>
        <w:t xml:space="preserve"> maksimum 3 halaman</w:t>
      </w:r>
      <w:r w:rsidR="003415CE" w:rsidRPr="009E2610">
        <w:rPr>
          <w:rFonts w:ascii="Century Gothic" w:hAnsi="Century Gothic"/>
          <w:lang w:val="sv-SE"/>
        </w:rPr>
        <w:t>.</w:t>
      </w:r>
    </w:p>
    <w:p w14:paraId="4BCBD6D5" w14:textId="77777777" w:rsidR="001A4DDF" w:rsidRPr="009E2610" w:rsidRDefault="001A4DDF" w:rsidP="00A05196">
      <w:pPr>
        <w:jc w:val="both"/>
        <w:rPr>
          <w:rFonts w:ascii="Century Gothic" w:hAnsi="Century Gothic"/>
          <w:lang w:val="sv-SE"/>
        </w:rPr>
      </w:pPr>
    </w:p>
    <w:p w14:paraId="65FD86D0" w14:textId="77777777" w:rsidR="002201FB" w:rsidRPr="009E2610" w:rsidRDefault="002201FB" w:rsidP="00960F48">
      <w:pPr>
        <w:numPr>
          <w:ilvl w:val="0"/>
          <w:numId w:val="13"/>
        </w:numPr>
        <w:jc w:val="both"/>
        <w:rPr>
          <w:rFonts w:ascii="Century Gothic" w:hAnsi="Century Gothic"/>
          <w:lang w:val="sv-SE"/>
        </w:rPr>
      </w:pPr>
      <w:r w:rsidRPr="009E2610">
        <w:rPr>
          <w:rFonts w:ascii="Century Gothic" w:hAnsi="Century Gothic"/>
          <w:lang w:val="sv-SE"/>
        </w:rPr>
        <w:t>Laporan akhir perlulah diserahkan kepada penyelaras kursus</w:t>
      </w:r>
      <w:r w:rsidR="00F6284F" w:rsidRPr="009E2610">
        <w:rPr>
          <w:rFonts w:ascii="Century Gothic" w:hAnsi="Century Gothic"/>
          <w:lang w:val="sv-SE"/>
        </w:rPr>
        <w:t xml:space="preserve"> latihan industri jabatan masing-masing </w:t>
      </w:r>
      <w:r w:rsidR="000154C2" w:rsidRPr="009E2610">
        <w:rPr>
          <w:rFonts w:ascii="Century Gothic" w:hAnsi="Century Gothic"/>
          <w:lang w:val="sv-SE"/>
        </w:rPr>
        <w:t xml:space="preserve">pada </w:t>
      </w:r>
      <w:r w:rsidR="00F6284F" w:rsidRPr="009E2610">
        <w:rPr>
          <w:rFonts w:ascii="Century Gothic" w:hAnsi="Century Gothic"/>
          <w:lang w:val="sv-SE"/>
        </w:rPr>
        <w:t>minggu</w:t>
      </w:r>
      <w:r w:rsidR="000154C2" w:rsidRPr="009E2610">
        <w:rPr>
          <w:rFonts w:ascii="Century Gothic" w:hAnsi="Century Gothic"/>
          <w:lang w:val="sv-SE"/>
        </w:rPr>
        <w:t xml:space="preserve"> pertama semester seterusnya (Semester </w:t>
      </w:r>
      <w:r w:rsidR="00851A14" w:rsidRPr="009E2610">
        <w:rPr>
          <w:rFonts w:ascii="Century Gothic" w:hAnsi="Century Gothic"/>
          <w:lang w:val="sv-SE"/>
        </w:rPr>
        <w:t>7</w:t>
      </w:r>
      <w:r w:rsidR="000154C2" w:rsidRPr="009E2610">
        <w:rPr>
          <w:rFonts w:ascii="Century Gothic" w:hAnsi="Century Gothic"/>
          <w:lang w:val="sv-SE"/>
        </w:rPr>
        <w:t>)</w:t>
      </w:r>
      <w:r w:rsidR="00851A14" w:rsidRPr="009E2610">
        <w:rPr>
          <w:rFonts w:ascii="Century Gothic" w:hAnsi="Century Gothic"/>
          <w:lang w:val="sv-SE"/>
        </w:rPr>
        <w:t xml:space="preserve"> bermula</w:t>
      </w:r>
      <w:r w:rsidRPr="009E2610">
        <w:rPr>
          <w:rFonts w:ascii="Century Gothic" w:hAnsi="Century Gothic"/>
          <w:lang w:val="sv-SE"/>
        </w:rPr>
        <w:t>.</w:t>
      </w:r>
    </w:p>
    <w:p w14:paraId="4A29C6CF" w14:textId="77777777" w:rsidR="00DC3B00" w:rsidRPr="009E2610" w:rsidRDefault="00DC3B00" w:rsidP="00960F48">
      <w:pPr>
        <w:jc w:val="both"/>
        <w:rPr>
          <w:rFonts w:ascii="Century Gothic" w:hAnsi="Century Gothic"/>
          <w:lang w:val="sv-SE"/>
        </w:rPr>
      </w:pPr>
    </w:p>
    <w:p w14:paraId="3FBCC698" w14:textId="77777777" w:rsidR="00500922" w:rsidRPr="009E2610" w:rsidRDefault="00500922" w:rsidP="00960F48">
      <w:pPr>
        <w:jc w:val="both"/>
        <w:rPr>
          <w:rFonts w:ascii="Century Gothic" w:hAnsi="Century Gothic"/>
          <w:lang w:val="sv-SE"/>
        </w:rPr>
      </w:pPr>
    </w:p>
    <w:p w14:paraId="481B956D" w14:textId="77777777" w:rsidR="00B837C2" w:rsidRPr="009E2610" w:rsidRDefault="00B837C2" w:rsidP="00960F48">
      <w:pPr>
        <w:jc w:val="both"/>
        <w:rPr>
          <w:rFonts w:ascii="Century Gothic" w:hAnsi="Century Gothic"/>
          <w:lang w:val="sv-SE"/>
        </w:rPr>
      </w:pPr>
    </w:p>
    <w:p w14:paraId="65405920" w14:textId="77777777" w:rsidR="009634C0" w:rsidRPr="009E2610" w:rsidRDefault="00744989" w:rsidP="00744989">
      <w:pPr>
        <w:jc w:val="both"/>
        <w:rPr>
          <w:rFonts w:ascii="Century Gothic" w:hAnsi="Century Gothic"/>
          <w:b/>
        </w:rPr>
      </w:pPr>
      <w:r w:rsidRPr="009E2610">
        <w:rPr>
          <w:rFonts w:ascii="Century Gothic" w:hAnsi="Century Gothic"/>
          <w:b/>
        </w:rPr>
        <w:t>6.0</w:t>
      </w:r>
      <w:r w:rsidRPr="009E2610">
        <w:rPr>
          <w:rFonts w:ascii="Century Gothic" w:hAnsi="Century Gothic"/>
          <w:b/>
        </w:rPr>
        <w:tab/>
      </w:r>
      <w:r w:rsidR="005F0B42" w:rsidRPr="009E2610">
        <w:rPr>
          <w:rFonts w:ascii="Century Gothic" w:hAnsi="Century Gothic"/>
          <w:b/>
        </w:rPr>
        <w:t>KESIMPULAN</w:t>
      </w:r>
    </w:p>
    <w:p w14:paraId="70A81B5B" w14:textId="77777777" w:rsidR="00744989" w:rsidRPr="009E2610" w:rsidRDefault="00744989" w:rsidP="00744989">
      <w:pPr>
        <w:jc w:val="both"/>
        <w:rPr>
          <w:rFonts w:ascii="Century Gothic" w:hAnsi="Century Gothic"/>
          <w:b/>
        </w:rPr>
      </w:pPr>
    </w:p>
    <w:p w14:paraId="7C2E6020" w14:textId="77777777" w:rsidR="00744989" w:rsidRPr="009E2610" w:rsidRDefault="00744989" w:rsidP="00744989">
      <w:pPr>
        <w:jc w:val="both"/>
        <w:rPr>
          <w:rFonts w:ascii="Century Gothic" w:hAnsi="Century Gothic"/>
        </w:rPr>
      </w:pPr>
    </w:p>
    <w:p w14:paraId="1A2AA563" w14:textId="77777777" w:rsidR="009634C0" w:rsidRPr="009E2610" w:rsidRDefault="00C41A54" w:rsidP="00960F48">
      <w:pPr>
        <w:ind w:firstLine="720"/>
        <w:jc w:val="both"/>
        <w:rPr>
          <w:rFonts w:ascii="Century Gothic" w:hAnsi="Century Gothic"/>
        </w:rPr>
      </w:pPr>
      <w:r w:rsidRPr="009E2610">
        <w:rPr>
          <w:rFonts w:ascii="Century Gothic" w:hAnsi="Century Gothic"/>
        </w:rPr>
        <w:t xml:space="preserve">Program latihan </w:t>
      </w:r>
      <w:r w:rsidR="00D7618A" w:rsidRPr="009E2610">
        <w:rPr>
          <w:rFonts w:ascii="Century Gothic" w:hAnsi="Century Gothic"/>
        </w:rPr>
        <w:t>industri</w:t>
      </w:r>
      <w:r w:rsidRPr="009E2610">
        <w:rPr>
          <w:rFonts w:ascii="Century Gothic" w:hAnsi="Century Gothic"/>
        </w:rPr>
        <w:t xml:space="preserve"> dijangka dapat membantu proses menyediakan tenaga kerja yang kompetitif, produktif juga mempunyai nilai etika dan profesionalisme. Hasil kerjasama daripada semua pihak, diharapkan program latihan </w:t>
      </w:r>
      <w:r w:rsidR="00D7618A" w:rsidRPr="009E2610">
        <w:rPr>
          <w:rFonts w:ascii="Century Gothic" w:hAnsi="Century Gothic"/>
        </w:rPr>
        <w:t>industri</w:t>
      </w:r>
      <w:r w:rsidRPr="009E2610">
        <w:rPr>
          <w:rFonts w:ascii="Century Gothic" w:hAnsi="Century Gothic"/>
        </w:rPr>
        <w:t xml:space="preserve"> ini mencapai matlamat yang dihasratkan.</w:t>
      </w:r>
    </w:p>
    <w:p w14:paraId="711780E2" w14:textId="77777777" w:rsidR="009634C0" w:rsidRPr="009E2610" w:rsidRDefault="009634C0" w:rsidP="00960F48">
      <w:pPr>
        <w:jc w:val="both"/>
        <w:rPr>
          <w:rFonts w:ascii="Century Gothic" w:hAnsi="Century Gothic"/>
          <w:u w:val="single"/>
        </w:rPr>
      </w:pPr>
    </w:p>
    <w:p w14:paraId="2DB8479A" w14:textId="77777777" w:rsidR="00C41A54" w:rsidRPr="009E2610" w:rsidRDefault="00C41A54" w:rsidP="00960F48">
      <w:pPr>
        <w:jc w:val="both"/>
        <w:rPr>
          <w:rFonts w:ascii="Century Gothic" w:hAnsi="Century Gothic"/>
          <w:u w:val="single"/>
        </w:rPr>
      </w:pPr>
    </w:p>
    <w:p w14:paraId="119FAF32" w14:textId="77777777" w:rsidR="00C41A54" w:rsidRPr="009E2610" w:rsidRDefault="00C41A54" w:rsidP="00960F48">
      <w:pPr>
        <w:jc w:val="both"/>
        <w:rPr>
          <w:rFonts w:ascii="Century Gothic" w:hAnsi="Century Gothic"/>
          <w:u w:val="single"/>
        </w:rPr>
      </w:pPr>
    </w:p>
    <w:p w14:paraId="3610D93F" w14:textId="77777777" w:rsidR="00C41A54" w:rsidRPr="009E2610" w:rsidRDefault="00C41A54" w:rsidP="00960F48">
      <w:pPr>
        <w:jc w:val="both"/>
        <w:rPr>
          <w:rFonts w:ascii="Century Gothic" w:hAnsi="Century Gothic"/>
          <w:u w:val="single"/>
        </w:rPr>
      </w:pPr>
    </w:p>
    <w:p w14:paraId="3F6B15B0" w14:textId="77777777" w:rsidR="00D7618A" w:rsidRPr="009E2610" w:rsidRDefault="00D7618A" w:rsidP="00960F48">
      <w:pPr>
        <w:jc w:val="both"/>
        <w:rPr>
          <w:rFonts w:ascii="Century Gothic" w:hAnsi="Century Gothic"/>
          <w:u w:val="single"/>
        </w:rPr>
      </w:pPr>
    </w:p>
    <w:p w14:paraId="0A2BC593" w14:textId="77777777" w:rsidR="00D7618A" w:rsidRPr="009E2610" w:rsidRDefault="00D7618A" w:rsidP="00960F48">
      <w:pPr>
        <w:jc w:val="both"/>
        <w:rPr>
          <w:rFonts w:ascii="Century Gothic" w:hAnsi="Century Gothic"/>
          <w:u w:val="single"/>
        </w:rPr>
      </w:pPr>
    </w:p>
    <w:p w14:paraId="4C475A90" w14:textId="77777777" w:rsidR="00D7618A" w:rsidRPr="009E2610" w:rsidRDefault="00D7618A" w:rsidP="00960F48">
      <w:pPr>
        <w:jc w:val="both"/>
        <w:rPr>
          <w:rFonts w:ascii="Century Gothic" w:hAnsi="Century Gothic"/>
          <w:u w:val="single"/>
        </w:rPr>
      </w:pPr>
    </w:p>
    <w:p w14:paraId="686A2F0F" w14:textId="77777777" w:rsidR="00D7618A" w:rsidRPr="009E2610" w:rsidRDefault="00D7618A" w:rsidP="00960F48">
      <w:pPr>
        <w:jc w:val="both"/>
        <w:rPr>
          <w:rFonts w:ascii="Century Gothic" w:hAnsi="Century Gothic"/>
          <w:u w:val="single"/>
        </w:rPr>
      </w:pPr>
    </w:p>
    <w:p w14:paraId="4C9C501B" w14:textId="77777777" w:rsidR="00D7618A" w:rsidRPr="009E2610" w:rsidRDefault="00D7618A" w:rsidP="00960F48">
      <w:pPr>
        <w:jc w:val="both"/>
        <w:rPr>
          <w:rFonts w:ascii="Century Gothic" w:hAnsi="Century Gothic"/>
          <w:u w:val="single"/>
        </w:rPr>
      </w:pPr>
    </w:p>
    <w:p w14:paraId="23B9E6BD" w14:textId="77777777" w:rsidR="00D7618A" w:rsidRPr="009E2610" w:rsidRDefault="00D7618A" w:rsidP="00960F48">
      <w:pPr>
        <w:jc w:val="both"/>
        <w:rPr>
          <w:rFonts w:ascii="Century Gothic" w:hAnsi="Century Gothic"/>
          <w:u w:val="single"/>
        </w:rPr>
      </w:pPr>
    </w:p>
    <w:p w14:paraId="2DD5ACB7" w14:textId="77777777" w:rsidR="0099670F" w:rsidRPr="009E2610" w:rsidRDefault="0099670F" w:rsidP="00960F48">
      <w:pPr>
        <w:jc w:val="both"/>
        <w:rPr>
          <w:rFonts w:ascii="Century Gothic" w:hAnsi="Century Gothic"/>
          <w:u w:val="single"/>
        </w:rPr>
      </w:pPr>
    </w:p>
    <w:p w14:paraId="794FA9F7" w14:textId="77777777" w:rsidR="00500922" w:rsidRPr="009E2610" w:rsidRDefault="00500922" w:rsidP="00960F48">
      <w:pPr>
        <w:jc w:val="both"/>
        <w:rPr>
          <w:rFonts w:ascii="Century Gothic" w:hAnsi="Century Gothic"/>
          <w:u w:val="single"/>
        </w:rPr>
      </w:pPr>
    </w:p>
    <w:p w14:paraId="00385F7F" w14:textId="77777777" w:rsidR="00AE0F13" w:rsidRPr="009E2610" w:rsidRDefault="00AE0F13" w:rsidP="00960F48">
      <w:pPr>
        <w:jc w:val="both"/>
        <w:rPr>
          <w:rFonts w:ascii="Century Gothic" w:hAnsi="Century Gothic"/>
          <w:u w:val="single"/>
        </w:rPr>
      </w:pPr>
    </w:p>
    <w:p w14:paraId="0DB43ADF" w14:textId="77777777" w:rsidR="00500922" w:rsidRPr="009E2610" w:rsidRDefault="00500922" w:rsidP="00500922">
      <w:pPr>
        <w:jc w:val="both"/>
        <w:rPr>
          <w:rFonts w:ascii="Century Gothic" w:hAnsi="Century Gothic"/>
          <w:lang w:val="sv-SE"/>
        </w:rPr>
      </w:pPr>
      <w:r w:rsidRPr="009E2610">
        <w:rPr>
          <w:rFonts w:ascii="Century Gothic" w:hAnsi="Century Gothic"/>
          <w:lang w:val="en"/>
        </w:rPr>
        <w:lastRenderedPageBreak/>
        <w:t xml:space="preserve">At the end of the industrial training, all students are required to prepare the final report of the training. This report is the proof that the student has </w:t>
      </w:r>
      <w:r w:rsidR="007839B9">
        <w:rPr>
          <w:rFonts w:ascii="Century Gothic" w:hAnsi="Century Gothic"/>
          <w:lang w:val="en"/>
        </w:rPr>
        <w:t xml:space="preserve">undergone the </w:t>
      </w:r>
      <w:r w:rsidRPr="009E2610">
        <w:rPr>
          <w:rFonts w:ascii="Century Gothic" w:hAnsi="Century Gothic"/>
          <w:lang w:val="en"/>
        </w:rPr>
        <w:t>training</w:t>
      </w:r>
      <w:r w:rsidR="007839B9">
        <w:rPr>
          <w:rFonts w:ascii="Century Gothic" w:hAnsi="Century Gothic"/>
          <w:lang w:val="en"/>
        </w:rPr>
        <w:t>.</w:t>
      </w:r>
      <w:r w:rsidRPr="009E2610">
        <w:rPr>
          <w:rFonts w:ascii="Century Gothic" w:hAnsi="Century Gothic"/>
          <w:lang w:val="en"/>
        </w:rPr>
        <w:t xml:space="preserve"> </w:t>
      </w:r>
      <w:r w:rsidR="00004E89">
        <w:rPr>
          <w:rFonts w:ascii="Century Gothic" w:hAnsi="Century Gothic"/>
          <w:lang w:val="en"/>
        </w:rPr>
        <w:t>The r</w:t>
      </w:r>
      <w:r w:rsidRPr="009E2610">
        <w:rPr>
          <w:rFonts w:ascii="Century Gothic" w:hAnsi="Century Gothic"/>
          <w:lang w:val="en"/>
        </w:rPr>
        <w:t>eports should include the following items:</w:t>
      </w:r>
    </w:p>
    <w:p w14:paraId="5643252C" w14:textId="77777777" w:rsidR="00500922" w:rsidRPr="009E2610" w:rsidRDefault="00500922" w:rsidP="00500922">
      <w:pPr>
        <w:jc w:val="both"/>
        <w:rPr>
          <w:rFonts w:ascii="Century Gothic" w:hAnsi="Century Gothic"/>
          <w:lang w:val="sv-SE"/>
        </w:rPr>
      </w:pPr>
    </w:p>
    <w:p w14:paraId="68F5FEFA" w14:textId="77777777" w:rsidR="00500922" w:rsidRPr="009E2610" w:rsidRDefault="00500922" w:rsidP="00500922">
      <w:pPr>
        <w:jc w:val="both"/>
        <w:rPr>
          <w:rFonts w:ascii="Century Gothic" w:hAnsi="Century Gothic"/>
          <w:lang w:val="sv-SE"/>
        </w:rPr>
      </w:pPr>
    </w:p>
    <w:p w14:paraId="4043A1C0" w14:textId="77777777" w:rsidR="00500922" w:rsidRPr="009E2610" w:rsidRDefault="00500922" w:rsidP="00500922">
      <w:pPr>
        <w:numPr>
          <w:ilvl w:val="0"/>
          <w:numId w:val="29"/>
        </w:numPr>
        <w:jc w:val="both"/>
        <w:rPr>
          <w:rFonts w:ascii="Century Gothic" w:hAnsi="Century Gothic"/>
          <w:lang w:val="sv-SE"/>
        </w:rPr>
      </w:pPr>
      <w:r w:rsidRPr="009E2610">
        <w:rPr>
          <w:rFonts w:ascii="Century Gothic" w:hAnsi="Century Gothic"/>
          <w:iCs/>
          <w:lang w:val="en-US"/>
        </w:rPr>
        <w:t>Description of the industry, history, details of the management structure, research and product produced from the industry.</w:t>
      </w:r>
    </w:p>
    <w:p w14:paraId="7DA10FEC" w14:textId="77777777" w:rsidR="00500922" w:rsidRPr="009E2610" w:rsidRDefault="00500922" w:rsidP="00500922">
      <w:pPr>
        <w:jc w:val="both"/>
        <w:rPr>
          <w:rFonts w:ascii="Century Gothic" w:hAnsi="Century Gothic"/>
          <w:lang w:val="sv-SE"/>
        </w:rPr>
      </w:pPr>
    </w:p>
    <w:p w14:paraId="26ECD463" w14:textId="77777777" w:rsidR="00500922" w:rsidRPr="009E2610" w:rsidRDefault="00500922" w:rsidP="00500922">
      <w:pPr>
        <w:numPr>
          <w:ilvl w:val="0"/>
          <w:numId w:val="29"/>
        </w:numPr>
        <w:jc w:val="both"/>
        <w:rPr>
          <w:rFonts w:ascii="Century Gothic" w:hAnsi="Century Gothic"/>
          <w:lang w:val="sv-SE"/>
        </w:rPr>
      </w:pPr>
      <w:r w:rsidRPr="009E2610">
        <w:rPr>
          <w:rFonts w:ascii="Century Gothic" w:hAnsi="Century Gothic"/>
          <w:iCs/>
          <w:lang w:val="en-US"/>
        </w:rPr>
        <w:t>Summary of the industrial training, including scope of work, process, equipment, and method.</w:t>
      </w:r>
    </w:p>
    <w:p w14:paraId="669C92FC" w14:textId="77777777" w:rsidR="00500922" w:rsidRPr="009E2610" w:rsidRDefault="00500922" w:rsidP="00500922">
      <w:pPr>
        <w:jc w:val="both"/>
        <w:rPr>
          <w:rFonts w:ascii="Century Gothic" w:hAnsi="Century Gothic"/>
          <w:lang w:val="sv-SE"/>
        </w:rPr>
      </w:pPr>
    </w:p>
    <w:p w14:paraId="1FBFB028" w14:textId="77777777" w:rsidR="00500922" w:rsidRPr="009E2610" w:rsidRDefault="00500922" w:rsidP="00500922">
      <w:pPr>
        <w:numPr>
          <w:ilvl w:val="0"/>
          <w:numId w:val="29"/>
        </w:numPr>
        <w:jc w:val="both"/>
        <w:rPr>
          <w:rFonts w:ascii="Century Gothic" w:hAnsi="Century Gothic"/>
          <w:lang w:val="sv-SE"/>
        </w:rPr>
      </w:pPr>
      <w:r w:rsidRPr="009E2610">
        <w:rPr>
          <w:rFonts w:ascii="Century Gothic" w:hAnsi="Century Gothic"/>
          <w:iCs/>
          <w:lang w:val="en-US"/>
        </w:rPr>
        <w:t>Critical evaluation o</w:t>
      </w:r>
      <w:r w:rsidR="00004E89">
        <w:rPr>
          <w:rFonts w:ascii="Century Gothic" w:hAnsi="Century Gothic"/>
          <w:iCs/>
          <w:lang w:val="en-US"/>
        </w:rPr>
        <w:t>f</w:t>
      </w:r>
      <w:r w:rsidRPr="009E2610">
        <w:rPr>
          <w:rFonts w:ascii="Century Gothic" w:hAnsi="Century Gothic"/>
          <w:iCs/>
          <w:lang w:val="en-US"/>
        </w:rPr>
        <w:t xml:space="preserve"> the industry, the benefit to the student, guidance given, problem solving, and suggestions to increase the quality and implementation of  industrial training.</w:t>
      </w:r>
    </w:p>
    <w:p w14:paraId="17D5A382" w14:textId="77777777" w:rsidR="00500922" w:rsidRPr="009E2610" w:rsidRDefault="00500922" w:rsidP="00500922">
      <w:pPr>
        <w:jc w:val="both"/>
        <w:rPr>
          <w:rFonts w:ascii="Century Gothic" w:hAnsi="Century Gothic"/>
          <w:lang w:val="sv-SE"/>
        </w:rPr>
      </w:pPr>
    </w:p>
    <w:p w14:paraId="79EE75CF" w14:textId="77777777" w:rsidR="00500922" w:rsidRPr="009E2610" w:rsidRDefault="00004E89" w:rsidP="00500922">
      <w:pPr>
        <w:numPr>
          <w:ilvl w:val="0"/>
          <w:numId w:val="29"/>
        </w:numPr>
        <w:jc w:val="both"/>
        <w:rPr>
          <w:rFonts w:ascii="Century Gothic" w:hAnsi="Century Gothic"/>
          <w:lang w:val="sv-SE"/>
        </w:rPr>
      </w:pPr>
      <w:r>
        <w:rPr>
          <w:rFonts w:ascii="Century Gothic" w:hAnsi="Century Gothic"/>
          <w:iCs/>
          <w:lang w:val="en-US"/>
        </w:rPr>
        <w:t>The f</w:t>
      </w:r>
      <w:r w:rsidR="00500922" w:rsidRPr="009E2610">
        <w:rPr>
          <w:rFonts w:ascii="Century Gothic" w:hAnsi="Century Gothic"/>
          <w:iCs/>
          <w:lang w:val="en-US"/>
        </w:rPr>
        <w:t xml:space="preserve">inal report must be typed with font </w:t>
      </w:r>
      <w:r w:rsidR="00500922" w:rsidRPr="009E2610">
        <w:rPr>
          <w:rFonts w:ascii="Century Gothic" w:hAnsi="Century Gothic"/>
          <w:b/>
          <w:bCs/>
          <w:iCs/>
          <w:lang w:val="en-US"/>
        </w:rPr>
        <w:t>Times New Roman,</w:t>
      </w:r>
      <w:r w:rsidR="00500922" w:rsidRPr="009E2610">
        <w:rPr>
          <w:rFonts w:ascii="Century Gothic" w:hAnsi="Century Gothic"/>
          <w:iCs/>
          <w:lang w:val="en-US"/>
        </w:rPr>
        <w:t xml:space="preserve"> size 12 and spacing 2.0. The length of the report is 5-10 pages, excluding Appendix with pictures maximum 3 pages.</w:t>
      </w:r>
    </w:p>
    <w:p w14:paraId="4C2A8042" w14:textId="77777777" w:rsidR="00500922" w:rsidRPr="009E2610" w:rsidRDefault="00500922" w:rsidP="00500922">
      <w:pPr>
        <w:jc w:val="both"/>
        <w:rPr>
          <w:rFonts w:ascii="Century Gothic" w:hAnsi="Century Gothic"/>
          <w:lang w:val="sv-SE"/>
        </w:rPr>
      </w:pPr>
    </w:p>
    <w:p w14:paraId="158739C6" w14:textId="77777777" w:rsidR="00500922" w:rsidRPr="009E2610" w:rsidRDefault="00500922" w:rsidP="00500922">
      <w:pPr>
        <w:numPr>
          <w:ilvl w:val="0"/>
          <w:numId w:val="29"/>
        </w:numPr>
        <w:jc w:val="both"/>
        <w:rPr>
          <w:rFonts w:ascii="Century Gothic" w:hAnsi="Century Gothic"/>
          <w:lang w:val="sv-SE"/>
        </w:rPr>
      </w:pPr>
      <w:r w:rsidRPr="009E2610">
        <w:rPr>
          <w:rFonts w:ascii="Century Gothic" w:hAnsi="Century Gothic"/>
        </w:rPr>
        <w:t>The final report should be submitted to the department</w:t>
      </w:r>
      <w:r w:rsidR="00CE1895">
        <w:rPr>
          <w:rFonts w:ascii="Century Gothic" w:hAnsi="Century Gothic"/>
        </w:rPr>
        <w:t xml:space="preserve">al </w:t>
      </w:r>
      <w:r w:rsidRPr="009E2610">
        <w:rPr>
          <w:rFonts w:ascii="Century Gothic" w:hAnsi="Century Gothic"/>
        </w:rPr>
        <w:t xml:space="preserve">industrial training </w:t>
      </w:r>
      <w:r w:rsidR="00CE1895">
        <w:rPr>
          <w:rFonts w:ascii="Century Gothic" w:hAnsi="Century Gothic"/>
        </w:rPr>
        <w:t>coordinator</w:t>
      </w:r>
      <w:r w:rsidRPr="009E2610">
        <w:rPr>
          <w:rFonts w:ascii="Century Gothic" w:hAnsi="Century Gothic"/>
        </w:rPr>
        <w:t xml:space="preserve"> in the </w:t>
      </w:r>
      <w:r w:rsidR="00CE1895">
        <w:rPr>
          <w:rFonts w:ascii="Century Gothic" w:hAnsi="Century Gothic"/>
        </w:rPr>
        <w:t xml:space="preserve">first week of the next </w:t>
      </w:r>
      <w:r w:rsidR="00004E89">
        <w:rPr>
          <w:rFonts w:ascii="Century Gothic" w:hAnsi="Century Gothic"/>
        </w:rPr>
        <w:t xml:space="preserve">following </w:t>
      </w:r>
      <w:r w:rsidR="00CE1895">
        <w:rPr>
          <w:rFonts w:ascii="Century Gothic" w:hAnsi="Century Gothic"/>
        </w:rPr>
        <w:t>semester</w:t>
      </w:r>
      <w:r w:rsidR="00004E89">
        <w:rPr>
          <w:rFonts w:ascii="Century Gothic" w:hAnsi="Century Gothic"/>
        </w:rPr>
        <w:t xml:space="preserve"> </w:t>
      </w:r>
      <w:r w:rsidRPr="009E2610">
        <w:rPr>
          <w:rFonts w:ascii="Century Gothic" w:hAnsi="Century Gothic"/>
        </w:rPr>
        <w:t>(Semester</w:t>
      </w:r>
      <w:r w:rsidR="00CE1895">
        <w:rPr>
          <w:rFonts w:ascii="Century Gothic" w:hAnsi="Century Gothic"/>
        </w:rPr>
        <w:t xml:space="preserve"> 7)</w:t>
      </w:r>
      <w:r w:rsidRPr="009E2610">
        <w:rPr>
          <w:rFonts w:ascii="Century Gothic" w:hAnsi="Century Gothic"/>
        </w:rPr>
        <w:t>.</w:t>
      </w:r>
    </w:p>
    <w:p w14:paraId="7FC01394" w14:textId="77777777" w:rsidR="00500922" w:rsidRPr="009E2610" w:rsidRDefault="00500922" w:rsidP="00500922">
      <w:pPr>
        <w:jc w:val="both"/>
        <w:rPr>
          <w:rFonts w:ascii="Century Gothic" w:hAnsi="Century Gothic"/>
          <w:lang w:val="sv-SE"/>
        </w:rPr>
      </w:pPr>
    </w:p>
    <w:p w14:paraId="06BC0CE1" w14:textId="77777777" w:rsidR="00B837C2" w:rsidRPr="009E2610" w:rsidRDefault="00B837C2" w:rsidP="00500922">
      <w:pPr>
        <w:jc w:val="both"/>
        <w:rPr>
          <w:rFonts w:ascii="Century Gothic" w:hAnsi="Century Gothic"/>
          <w:lang w:val="sv-SE"/>
        </w:rPr>
      </w:pPr>
    </w:p>
    <w:p w14:paraId="7746CDCE" w14:textId="77777777" w:rsidR="00744989" w:rsidRPr="009E2610" w:rsidRDefault="00744989" w:rsidP="00744989">
      <w:pPr>
        <w:jc w:val="both"/>
        <w:rPr>
          <w:rFonts w:ascii="Century Gothic" w:hAnsi="Century Gothic"/>
          <w:lang w:val="sv-SE"/>
        </w:rPr>
      </w:pPr>
    </w:p>
    <w:p w14:paraId="72524F45" w14:textId="77777777" w:rsidR="00500922" w:rsidRPr="009E2610" w:rsidRDefault="00744989" w:rsidP="00744989">
      <w:pPr>
        <w:jc w:val="both"/>
        <w:rPr>
          <w:rFonts w:ascii="Century Gothic" w:hAnsi="Century Gothic"/>
          <w:b/>
        </w:rPr>
      </w:pPr>
      <w:r w:rsidRPr="008702BF">
        <w:rPr>
          <w:rFonts w:ascii="Century Gothic" w:hAnsi="Century Gothic"/>
          <w:b/>
          <w:lang w:val="sv-SE"/>
        </w:rPr>
        <w:t>6.0</w:t>
      </w:r>
      <w:r w:rsidRPr="009E2610">
        <w:rPr>
          <w:rFonts w:ascii="Century Gothic" w:hAnsi="Century Gothic"/>
          <w:lang w:val="sv-SE"/>
        </w:rPr>
        <w:tab/>
      </w:r>
      <w:r w:rsidR="00500922" w:rsidRPr="009E2610">
        <w:rPr>
          <w:rFonts w:ascii="Century Gothic" w:hAnsi="Century Gothic"/>
          <w:b/>
        </w:rPr>
        <w:t>CONCLUSION</w:t>
      </w:r>
    </w:p>
    <w:p w14:paraId="5AB7F896" w14:textId="77777777" w:rsidR="00744989" w:rsidRPr="009E2610" w:rsidRDefault="00744989" w:rsidP="00744989">
      <w:pPr>
        <w:jc w:val="both"/>
        <w:rPr>
          <w:rFonts w:ascii="Century Gothic" w:hAnsi="Century Gothic"/>
          <w:b/>
        </w:rPr>
      </w:pPr>
    </w:p>
    <w:p w14:paraId="5EC86955" w14:textId="77777777" w:rsidR="00500922" w:rsidRPr="009E2610" w:rsidRDefault="00500922" w:rsidP="00500922">
      <w:pPr>
        <w:jc w:val="both"/>
        <w:rPr>
          <w:rFonts w:ascii="Century Gothic" w:hAnsi="Century Gothic"/>
        </w:rPr>
      </w:pPr>
    </w:p>
    <w:p w14:paraId="497DCFB9" w14:textId="77777777" w:rsidR="00500922" w:rsidRPr="009E2610" w:rsidRDefault="00AE3040" w:rsidP="00744989">
      <w:pPr>
        <w:ind w:firstLine="720"/>
        <w:jc w:val="both"/>
        <w:rPr>
          <w:rFonts w:ascii="Century Gothic" w:hAnsi="Century Gothic"/>
        </w:rPr>
      </w:pPr>
      <w:r>
        <w:rPr>
          <w:rFonts w:ascii="Century Gothic" w:hAnsi="Century Gothic"/>
        </w:rPr>
        <w:t>The i</w:t>
      </w:r>
      <w:r w:rsidR="00500922" w:rsidRPr="009E2610">
        <w:rPr>
          <w:rFonts w:ascii="Century Gothic" w:hAnsi="Century Gothic"/>
        </w:rPr>
        <w:t>ndustrial training program</w:t>
      </w:r>
      <w:r>
        <w:rPr>
          <w:rFonts w:ascii="Century Gothic" w:hAnsi="Century Gothic"/>
        </w:rPr>
        <w:t xml:space="preserve"> is</w:t>
      </w:r>
      <w:r w:rsidR="00500922" w:rsidRPr="009E2610">
        <w:rPr>
          <w:rFonts w:ascii="Century Gothic" w:hAnsi="Century Gothic"/>
        </w:rPr>
        <w:t xml:space="preserve"> expected</w:t>
      </w:r>
      <w:r>
        <w:rPr>
          <w:rFonts w:ascii="Century Gothic" w:hAnsi="Century Gothic"/>
        </w:rPr>
        <w:t xml:space="preserve"> to </w:t>
      </w:r>
      <w:r w:rsidR="00DC755C">
        <w:rPr>
          <w:rFonts w:ascii="Century Gothic" w:hAnsi="Century Gothic"/>
        </w:rPr>
        <w:t>complement the university education in</w:t>
      </w:r>
      <w:r w:rsidR="00500922" w:rsidRPr="009E2610">
        <w:rPr>
          <w:rFonts w:ascii="Century Gothic" w:hAnsi="Century Gothic"/>
        </w:rPr>
        <w:t xml:space="preserve"> providing</w:t>
      </w:r>
      <w:r w:rsidR="00DC755C">
        <w:rPr>
          <w:rFonts w:ascii="Century Gothic" w:hAnsi="Century Gothic"/>
        </w:rPr>
        <w:t xml:space="preserve"> a</w:t>
      </w:r>
      <w:r w:rsidR="00500922" w:rsidRPr="009E2610">
        <w:rPr>
          <w:rFonts w:ascii="Century Gothic" w:hAnsi="Century Gothic"/>
        </w:rPr>
        <w:t xml:space="preserve"> workforce that is competitive</w:t>
      </w:r>
      <w:r>
        <w:rPr>
          <w:rFonts w:ascii="Century Gothic" w:hAnsi="Century Gothic"/>
        </w:rPr>
        <w:t xml:space="preserve"> and </w:t>
      </w:r>
      <w:r w:rsidR="00500922" w:rsidRPr="009E2610">
        <w:rPr>
          <w:rFonts w:ascii="Century Gothic" w:hAnsi="Century Gothic"/>
        </w:rPr>
        <w:t xml:space="preserve">productive </w:t>
      </w:r>
      <w:r>
        <w:rPr>
          <w:rFonts w:ascii="Century Gothic" w:hAnsi="Century Gothic"/>
        </w:rPr>
        <w:t xml:space="preserve">with </w:t>
      </w:r>
      <w:r w:rsidR="00500922" w:rsidRPr="009E2610">
        <w:rPr>
          <w:rFonts w:ascii="Century Gothic" w:hAnsi="Century Gothic"/>
        </w:rPr>
        <w:t>ethical value</w:t>
      </w:r>
      <w:r w:rsidR="00A348C6">
        <w:rPr>
          <w:rFonts w:ascii="Century Gothic" w:hAnsi="Century Gothic"/>
        </w:rPr>
        <w:t>s</w:t>
      </w:r>
      <w:r w:rsidR="00500922" w:rsidRPr="009E2610">
        <w:rPr>
          <w:rFonts w:ascii="Century Gothic" w:hAnsi="Century Gothic"/>
        </w:rPr>
        <w:t xml:space="preserve"> and professionalism. </w:t>
      </w:r>
      <w:r w:rsidR="00F30A51">
        <w:rPr>
          <w:rFonts w:ascii="Century Gothic" w:hAnsi="Century Gothic"/>
        </w:rPr>
        <w:t xml:space="preserve">With the cooperation from all parties, the </w:t>
      </w:r>
      <w:r w:rsidR="00500922" w:rsidRPr="009E2610">
        <w:rPr>
          <w:rFonts w:ascii="Century Gothic" w:hAnsi="Century Gothic"/>
        </w:rPr>
        <w:t xml:space="preserve">industrial training program </w:t>
      </w:r>
      <w:r w:rsidR="00F30A51">
        <w:rPr>
          <w:rFonts w:ascii="Century Gothic" w:hAnsi="Century Gothic"/>
        </w:rPr>
        <w:t>can achieve the</w:t>
      </w:r>
      <w:r w:rsidR="00500922" w:rsidRPr="009E2610">
        <w:rPr>
          <w:rFonts w:ascii="Century Gothic" w:hAnsi="Century Gothic"/>
        </w:rPr>
        <w:t xml:space="preserve"> desired goals.</w:t>
      </w:r>
    </w:p>
    <w:p w14:paraId="7A96D0FB" w14:textId="77777777" w:rsidR="00500922" w:rsidRPr="009E2610" w:rsidRDefault="00500922" w:rsidP="00500922">
      <w:pPr>
        <w:jc w:val="both"/>
        <w:rPr>
          <w:rFonts w:ascii="Century Gothic" w:hAnsi="Century Gothic"/>
        </w:rPr>
      </w:pPr>
    </w:p>
    <w:p w14:paraId="06DC3927" w14:textId="77777777" w:rsidR="00AE0F13" w:rsidRPr="009E2610" w:rsidRDefault="00AE0F13" w:rsidP="00960F48">
      <w:pPr>
        <w:jc w:val="both"/>
        <w:rPr>
          <w:rFonts w:ascii="Century Gothic" w:hAnsi="Century Gothic"/>
          <w:u w:val="single"/>
        </w:rPr>
      </w:pPr>
    </w:p>
    <w:p w14:paraId="49894C55" w14:textId="77777777" w:rsidR="00AE0F13" w:rsidRPr="009E2610" w:rsidRDefault="00AE0F13" w:rsidP="00960F48">
      <w:pPr>
        <w:jc w:val="both"/>
        <w:rPr>
          <w:rFonts w:ascii="Century Gothic" w:hAnsi="Century Gothic"/>
          <w:u w:val="single"/>
        </w:rPr>
      </w:pPr>
    </w:p>
    <w:p w14:paraId="33423771" w14:textId="77777777" w:rsidR="00AE0F13" w:rsidRPr="009E2610" w:rsidRDefault="00AE0F13" w:rsidP="00960F48">
      <w:pPr>
        <w:jc w:val="both"/>
        <w:rPr>
          <w:rFonts w:ascii="Century Gothic" w:hAnsi="Century Gothic"/>
          <w:u w:val="single"/>
        </w:rPr>
      </w:pPr>
    </w:p>
    <w:p w14:paraId="0E55A65F" w14:textId="77777777" w:rsidR="00AE0F13" w:rsidRPr="009E2610" w:rsidRDefault="00AE0F13" w:rsidP="00960F48">
      <w:pPr>
        <w:jc w:val="both"/>
        <w:rPr>
          <w:rFonts w:ascii="Century Gothic" w:hAnsi="Century Gothic"/>
          <w:u w:val="single"/>
        </w:rPr>
      </w:pPr>
    </w:p>
    <w:p w14:paraId="06DC4675" w14:textId="77777777" w:rsidR="00AE0F13" w:rsidRPr="009E2610" w:rsidRDefault="00AE0F13" w:rsidP="00960F48">
      <w:pPr>
        <w:jc w:val="both"/>
        <w:rPr>
          <w:rFonts w:ascii="Century Gothic" w:hAnsi="Century Gothic"/>
          <w:u w:val="single"/>
        </w:rPr>
      </w:pPr>
    </w:p>
    <w:p w14:paraId="4B87B5F8" w14:textId="77777777" w:rsidR="00AE0F13" w:rsidRPr="009E2610" w:rsidRDefault="00AE0F13" w:rsidP="00960F48">
      <w:pPr>
        <w:jc w:val="both"/>
        <w:rPr>
          <w:rFonts w:ascii="Century Gothic" w:hAnsi="Century Gothic"/>
          <w:u w:val="single"/>
        </w:rPr>
      </w:pPr>
    </w:p>
    <w:p w14:paraId="305CBF2A" w14:textId="77777777" w:rsidR="00AE0F13" w:rsidRPr="009E2610" w:rsidRDefault="00AE0F13" w:rsidP="00960F48">
      <w:pPr>
        <w:jc w:val="both"/>
        <w:rPr>
          <w:rFonts w:ascii="Century Gothic" w:hAnsi="Century Gothic"/>
          <w:u w:val="single"/>
        </w:rPr>
      </w:pPr>
    </w:p>
    <w:p w14:paraId="711E8074" w14:textId="77777777" w:rsidR="00AE0F13" w:rsidRPr="009E2610" w:rsidRDefault="00AE0F13" w:rsidP="00960F48">
      <w:pPr>
        <w:jc w:val="both"/>
        <w:rPr>
          <w:rFonts w:ascii="Century Gothic" w:hAnsi="Century Gothic"/>
          <w:u w:val="single"/>
        </w:rPr>
      </w:pPr>
    </w:p>
    <w:p w14:paraId="3A32C5F2" w14:textId="77777777" w:rsidR="00AE0F13" w:rsidRPr="009E2610" w:rsidRDefault="00AE0F13" w:rsidP="00960F48">
      <w:pPr>
        <w:jc w:val="both"/>
        <w:rPr>
          <w:rFonts w:ascii="Century Gothic" w:hAnsi="Century Gothic"/>
          <w:u w:val="single"/>
        </w:rPr>
      </w:pPr>
    </w:p>
    <w:p w14:paraId="48E0ACA8" w14:textId="77777777" w:rsidR="00AE0F13" w:rsidRPr="009E2610" w:rsidRDefault="00AE0F13" w:rsidP="00960F48">
      <w:pPr>
        <w:jc w:val="both"/>
        <w:rPr>
          <w:rFonts w:ascii="Century Gothic" w:hAnsi="Century Gothic"/>
          <w:u w:val="single"/>
        </w:rPr>
      </w:pPr>
    </w:p>
    <w:p w14:paraId="6E4C7767" w14:textId="77777777" w:rsidR="00AE0F13" w:rsidRPr="009E2610" w:rsidRDefault="00AE0F13" w:rsidP="00960F48">
      <w:pPr>
        <w:jc w:val="both"/>
        <w:rPr>
          <w:rFonts w:ascii="Century Gothic" w:hAnsi="Century Gothic"/>
          <w:u w:val="single"/>
        </w:rPr>
      </w:pPr>
    </w:p>
    <w:p w14:paraId="068DAA79" w14:textId="77777777" w:rsidR="00AE0F13" w:rsidRPr="009E2610" w:rsidRDefault="00AE0F13" w:rsidP="00960F48">
      <w:pPr>
        <w:jc w:val="both"/>
        <w:rPr>
          <w:rFonts w:ascii="Century Gothic" w:hAnsi="Century Gothic"/>
          <w:u w:val="single"/>
        </w:rPr>
      </w:pPr>
    </w:p>
    <w:p w14:paraId="03D1A7C5" w14:textId="77777777" w:rsidR="00AE0F13" w:rsidRPr="009E2610" w:rsidRDefault="00AE0F13" w:rsidP="00960F48">
      <w:pPr>
        <w:jc w:val="both"/>
        <w:rPr>
          <w:rFonts w:ascii="Century Gothic" w:hAnsi="Century Gothic"/>
          <w:u w:val="single"/>
        </w:rPr>
      </w:pPr>
    </w:p>
    <w:p w14:paraId="1D1DF2CE" w14:textId="77777777" w:rsidR="00AE0F13" w:rsidRPr="009E2610" w:rsidRDefault="00AE0F13" w:rsidP="00960F48">
      <w:pPr>
        <w:jc w:val="both"/>
        <w:rPr>
          <w:rFonts w:ascii="Century Gothic" w:hAnsi="Century Gothic"/>
          <w:u w:val="single"/>
        </w:rPr>
      </w:pPr>
    </w:p>
    <w:p w14:paraId="20F89231" w14:textId="77777777" w:rsidR="00AE0F13" w:rsidRPr="009E2610" w:rsidRDefault="00AE0F13" w:rsidP="00960F48">
      <w:pPr>
        <w:jc w:val="both"/>
        <w:rPr>
          <w:rFonts w:ascii="Century Gothic" w:hAnsi="Century Gothic"/>
          <w:u w:val="single"/>
        </w:rPr>
      </w:pPr>
    </w:p>
    <w:p w14:paraId="7B0D34F8" w14:textId="77777777" w:rsidR="00D94691" w:rsidRPr="009E2610" w:rsidRDefault="00D94691" w:rsidP="00960F48">
      <w:pPr>
        <w:jc w:val="both"/>
        <w:rPr>
          <w:rFonts w:ascii="Century Gothic" w:hAnsi="Century Gothic"/>
          <w:u w:val="single"/>
        </w:rPr>
      </w:pPr>
    </w:p>
    <w:p w14:paraId="44B5FFC3" w14:textId="77777777" w:rsidR="00172F8C" w:rsidRPr="009E2610" w:rsidRDefault="00172F8C" w:rsidP="00960F48">
      <w:pPr>
        <w:jc w:val="both"/>
        <w:rPr>
          <w:rFonts w:ascii="Century Gothic" w:hAnsi="Century Gothic"/>
          <w:u w:val="single"/>
        </w:rPr>
      </w:pPr>
    </w:p>
    <w:p w14:paraId="1521A473" w14:textId="77777777" w:rsidR="00172F8C" w:rsidRPr="009E2610" w:rsidRDefault="00172F8C" w:rsidP="00960F48">
      <w:pPr>
        <w:jc w:val="both"/>
        <w:rPr>
          <w:rFonts w:ascii="Century Gothic" w:hAnsi="Century Gothic"/>
          <w:u w:val="single"/>
        </w:rPr>
      </w:pPr>
    </w:p>
    <w:p w14:paraId="46AE83A1" w14:textId="77777777" w:rsidR="00172F8C" w:rsidRPr="009E2610" w:rsidRDefault="00172F8C" w:rsidP="00960F48">
      <w:pPr>
        <w:jc w:val="both"/>
        <w:rPr>
          <w:rFonts w:ascii="Century Gothic" w:hAnsi="Century Gothic"/>
          <w:u w:val="single"/>
        </w:rPr>
      </w:pPr>
    </w:p>
    <w:p w14:paraId="2FFC85A4" w14:textId="77777777" w:rsidR="00172F8C" w:rsidRPr="009E2610" w:rsidRDefault="00172F8C" w:rsidP="00960F48">
      <w:pPr>
        <w:jc w:val="both"/>
        <w:rPr>
          <w:rFonts w:ascii="Century Gothic" w:hAnsi="Century Gothic"/>
          <w:u w:val="single"/>
        </w:rPr>
      </w:pPr>
    </w:p>
    <w:p w14:paraId="059FA95E" w14:textId="77777777" w:rsidR="00172F8C" w:rsidRPr="009E2610" w:rsidRDefault="00172F8C" w:rsidP="00960F48">
      <w:pPr>
        <w:jc w:val="both"/>
        <w:rPr>
          <w:rFonts w:ascii="Century Gothic" w:hAnsi="Century Gothic"/>
          <w:u w:val="single"/>
        </w:rPr>
      </w:pPr>
    </w:p>
    <w:p w14:paraId="593124E2" w14:textId="77777777" w:rsidR="00172F8C" w:rsidRPr="009E2610" w:rsidRDefault="00172F8C" w:rsidP="00960F48">
      <w:pPr>
        <w:jc w:val="both"/>
        <w:rPr>
          <w:rFonts w:ascii="Century Gothic" w:hAnsi="Century Gothic"/>
          <w:u w:val="single"/>
        </w:rPr>
      </w:pPr>
    </w:p>
    <w:p w14:paraId="4D60D29C" w14:textId="77777777" w:rsidR="00172F8C" w:rsidRPr="009E2610" w:rsidRDefault="00172F8C" w:rsidP="00960F48">
      <w:pPr>
        <w:jc w:val="both"/>
        <w:rPr>
          <w:rFonts w:ascii="Century Gothic" w:hAnsi="Century Gothic"/>
          <w:u w:val="single"/>
        </w:rPr>
      </w:pPr>
    </w:p>
    <w:p w14:paraId="167C82B7" w14:textId="77777777" w:rsidR="00172F8C" w:rsidRPr="009E2610" w:rsidRDefault="00172F8C" w:rsidP="00960F48">
      <w:pPr>
        <w:jc w:val="both"/>
        <w:rPr>
          <w:rFonts w:ascii="Century Gothic" w:hAnsi="Century Gothic"/>
          <w:u w:val="single"/>
        </w:rPr>
      </w:pPr>
    </w:p>
    <w:p w14:paraId="41AF6A5E" w14:textId="77777777" w:rsidR="00172F8C" w:rsidRPr="009E2610" w:rsidRDefault="00172F8C" w:rsidP="00960F48">
      <w:pPr>
        <w:jc w:val="both"/>
        <w:rPr>
          <w:rFonts w:ascii="Century Gothic" w:hAnsi="Century Gothic"/>
          <w:u w:val="single"/>
        </w:rPr>
      </w:pPr>
    </w:p>
    <w:p w14:paraId="0190615C" w14:textId="77777777" w:rsidR="00172F8C" w:rsidRPr="009E2610" w:rsidRDefault="00172F8C" w:rsidP="00960F48">
      <w:pPr>
        <w:jc w:val="both"/>
        <w:rPr>
          <w:rFonts w:ascii="Century Gothic" w:hAnsi="Century Gothic"/>
          <w:u w:val="single"/>
        </w:rPr>
      </w:pPr>
    </w:p>
    <w:p w14:paraId="1AF3A54C" w14:textId="77777777" w:rsidR="00172F8C" w:rsidRPr="009E2610" w:rsidRDefault="00172F8C" w:rsidP="00960F48">
      <w:pPr>
        <w:jc w:val="both"/>
        <w:rPr>
          <w:rFonts w:ascii="Century Gothic" w:hAnsi="Century Gothic"/>
          <w:u w:val="single"/>
        </w:rPr>
      </w:pPr>
    </w:p>
    <w:p w14:paraId="101901CC" w14:textId="77777777" w:rsidR="00172F8C" w:rsidRPr="009E2610" w:rsidRDefault="00172F8C" w:rsidP="00960F48">
      <w:pPr>
        <w:jc w:val="both"/>
        <w:rPr>
          <w:rFonts w:ascii="Century Gothic" w:hAnsi="Century Gothic"/>
          <w:u w:val="single"/>
        </w:rPr>
      </w:pPr>
    </w:p>
    <w:p w14:paraId="2A669C08" w14:textId="77777777" w:rsidR="00172F8C" w:rsidRPr="009E2610" w:rsidRDefault="00172F8C" w:rsidP="00960F48">
      <w:pPr>
        <w:jc w:val="both"/>
        <w:rPr>
          <w:rFonts w:ascii="Century Gothic" w:hAnsi="Century Gothic"/>
          <w:u w:val="single"/>
        </w:rPr>
      </w:pPr>
    </w:p>
    <w:p w14:paraId="3D7CA17B" w14:textId="77777777" w:rsidR="00172F8C" w:rsidRPr="009E2610" w:rsidRDefault="00172F8C" w:rsidP="00960F48">
      <w:pPr>
        <w:jc w:val="both"/>
        <w:rPr>
          <w:rFonts w:ascii="Century Gothic" w:hAnsi="Century Gothic"/>
          <w:u w:val="single"/>
        </w:rPr>
      </w:pPr>
    </w:p>
    <w:p w14:paraId="714BC136" w14:textId="77777777" w:rsidR="00172F8C" w:rsidRPr="009E2610" w:rsidRDefault="00172F8C" w:rsidP="00960F48">
      <w:pPr>
        <w:jc w:val="both"/>
        <w:rPr>
          <w:rFonts w:ascii="Century Gothic" w:hAnsi="Century Gothic"/>
          <w:u w:val="single"/>
        </w:rPr>
      </w:pPr>
    </w:p>
    <w:p w14:paraId="02402EC1" w14:textId="77777777" w:rsidR="005F0B42" w:rsidRPr="009E2610" w:rsidRDefault="005F0B42" w:rsidP="00960F48">
      <w:pPr>
        <w:jc w:val="both"/>
        <w:rPr>
          <w:rFonts w:ascii="Century Gothic" w:hAnsi="Century Gothic"/>
          <w:u w:val="single"/>
        </w:rPr>
      </w:pPr>
    </w:p>
    <w:p w14:paraId="734E5895" w14:textId="77777777" w:rsidR="004E1060" w:rsidRPr="009E2610" w:rsidRDefault="004E1060" w:rsidP="00960F48">
      <w:pPr>
        <w:jc w:val="center"/>
        <w:rPr>
          <w:rFonts w:ascii="Century Gothic" w:hAnsi="Century Gothic"/>
          <w:b/>
          <w:sz w:val="44"/>
          <w:szCs w:val="44"/>
          <w:u w:val="single"/>
          <w:lang w:val="sv-SE"/>
        </w:rPr>
      </w:pPr>
      <w:r w:rsidRPr="009E2610">
        <w:rPr>
          <w:rFonts w:ascii="Century Gothic" w:hAnsi="Century Gothic"/>
          <w:b/>
          <w:sz w:val="44"/>
          <w:szCs w:val="44"/>
          <w:u w:val="single"/>
          <w:lang w:val="sv-SE"/>
        </w:rPr>
        <w:t>LAMPIRAN</w:t>
      </w:r>
    </w:p>
    <w:p w14:paraId="1FA94E5C" w14:textId="77777777" w:rsidR="00B332D5" w:rsidRPr="009E2610" w:rsidRDefault="00B332D5" w:rsidP="00960F48">
      <w:pPr>
        <w:tabs>
          <w:tab w:val="left" w:pos="3285"/>
        </w:tabs>
        <w:jc w:val="both"/>
        <w:rPr>
          <w:rFonts w:ascii="Century Gothic" w:hAnsi="Century Gothic"/>
          <w:u w:val="single"/>
          <w:lang w:val="sv-SE"/>
        </w:rPr>
      </w:pPr>
    </w:p>
    <w:p w14:paraId="3D2FDE23" w14:textId="77777777" w:rsidR="00B332D5" w:rsidRPr="009E2610" w:rsidRDefault="008B1689" w:rsidP="008B1689">
      <w:pPr>
        <w:jc w:val="center"/>
        <w:rPr>
          <w:rFonts w:ascii="Century Gothic" w:hAnsi="Century Gothic"/>
          <w:u w:val="single"/>
          <w:lang w:val="sv-SE"/>
        </w:rPr>
      </w:pPr>
      <w:r w:rsidRPr="009E2610">
        <w:rPr>
          <w:rFonts w:ascii="Century Gothic" w:hAnsi="Century Gothic"/>
          <w:iCs/>
          <w:u w:val="single"/>
          <w:lang w:val="en-US"/>
        </w:rPr>
        <w:t>Appendix</w:t>
      </w:r>
    </w:p>
    <w:p w14:paraId="7069BFD3" w14:textId="77777777" w:rsidR="00B332D5" w:rsidRPr="009E2610" w:rsidRDefault="00B332D5" w:rsidP="00960F48">
      <w:pPr>
        <w:jc w:val="both"/>
        <w:rPr>
          <w:rFonts w:ascii="Century Gothic" w:hAnsi="Century Gothic"/>
          <w:u w:val="single"/>
          <w:lang w:val="sv-SE"/>
        </w:rPr>
      </w:pPr>
    </w:p>
    <w:p w14:paraId="23F0FD10" w14:textId="77777777" w:rsidR="00B332D5" w:rsidRPr="009E2610" w:rsidRDefault="00B332D5" w:rsidP="00960F48">
      <w:pPr>
        <w:jc w:val="both"/>
        <w:rPr>
          <w:rFonts w:ascii="Century Gothic" w:hAnsi="Century Gothic"/>
          <w:u w:val="single"/>
          <w:lang w:val="sv-SE"/>
        </w:rPr>
      </w:pPr>
    </w:p>
    <w:p w14:paraId="6F290894" w14:textId="77777777" w:rsidR="00B332D5" w:rsidRPr="009E2610" w:rsidRDefault="00B332D5" w:rsidP="00960F48">
      <w:pPr>
        <w:jc w:val="both"/>
        <w:rPr>
          <w:rFonts w:ascii="Century Gothic" w:hAnsi="Century Gothic"/>
          <w:u w:val="single"/>
          <w:lang w:val="sv-SE"/>
        </w:rPr>
      </w:pPr>
    </w:p>
    <w:p w14:paraId="143B17B2" w14:textId="77777777" w:rsidR="00B332D5" w:rsidRPr="009E2610" w:rsidRDefault="00B332D5" w:rsidP="00960F48">
      <w:pPr>
        <w:jc w:val="both"/>
        <w:rPr>
          <w:rFonts w:ascii="Century Gothic" w:hAnsi="Century Gothic"/>
          <w:u w:val="single"/>
          <w:lang w:val="sv-SE"/>
        </w:rPr>
      </w:pPr>
    </w:p>
    <w:p w14:paraId="3A08B9F1" w14:textId="77777777" w:rsidR="00B332D5" w:rsidRPr="009E2610" w:rsidRDefault="00B332D5" w:rsidP="00960F48">
      <w:pPr>
        <w:jc w:val="both"/>
        <w:rPr>
          <w:rFonts w:ascii="Century Gothic" w:hAnsi="Century Gothic"/>
          <w:u w:val="single"/>
          <w:lang w:val="sv-SE"/>
        </w:rPr>
      </w:pPr>
    </w:p>
    <w:p w14:paraId="7BD227D1" w14:textId="77777777" w:rsidR="00C41A54" w:rsidRPr="009E2610" w:rsidRDefault="00C41A54" w:rsidP="00960F48">
      <w:pPr>
        <w:jc w:val="both"/>
        <w:rPr>
          <w:rFonts w:ascii="Century Gothic" w:hAnsi="Century Gothic"/>
          <w:u w:val="single"/>
          <w:lang w:val="sv-SE"/>
        </w:rPr>
      </w:pPr>
    </w:p>
    <w:p w14:paraId="484E71E3" w14:textId="77777777" w:rsidR="00B462E3" w:rsidRPr="009E2610" w:rsidRDefault="00B462E3" w:rsidP="00960F48">
      <w:pPr>
        <w:jc w:val="both"/>
        <w:rPr>
          <w:rFonts w:ascii="Century Gothic" w:hAnsi="Century Gothic"/>
          <w:u w:val="single"/>
          <w:lang w:val="sv-SE"/>
        </w:rPr>
      </w:pPr>
    </w:p>
    <w:p w14:paraId="04740023" w14:textId="77777777" w:rsidR="00886914" w:rsidRPr="009E2610" w:rsidRDefault="00886914" w:rsidP="00960F48">
      <w:pPr>
        <w:jc w:val="both"/>
        <w:rPr>
          <w:rFonts w:ascii="Century Gothic" w:hAnsi="Century Gothic"/>
          <w:u w:val="single"/>
          <w:lang w:val="sv-SE"/>
        </w:rPr>
      </w:pPr>
    </w:p>
    <w:p w14:paraId="7135FD0D" w14:textId="77777777" w:rsidR="004232CA" w:rsidRPr="009E2610" w:rsidRDefault="004232CA" w:rsidP="00960F48">
      <w:pPr>
        <w:jc w:val="both"/>
        <w:rPr>
          <w:rFonts w:ascii="Century Gothic" w:hAnsi="Century Gothic"/>
          <w:u w:val="single"/>
          <w:lang w:val="sv-SE"/>
        </w:rPr>
      </w:pPr>
    </w:p>
    <w:p w14:paraId="3F39E0B9" w14:textId="77777777" w:rsidR="004232CA" w:rsidRPr="009E2610" w:rsidRDefault="004232CA" w:rsidP="00960F48">
      <w:pPr>
        <w:jc w:val="both"/>
        <w:rPr>
          <w:rFonts w:ascii="Century Gothic" w:hAnsi="Century Gothic"/>
          <w:u w:val="single"/>
          <w:lang w:val="sv-SE"/>
        </w:rPr>
      </w:pPr>
    </w:p>
    <w:p w14:paraId="2A6EDC92" w14:textId="77777777" w:rsidR="004232CA" w:rsidRPr="009E2610" w:rsidRDefault="004232CA" w:rsidP="00960F48">
      <w:pPr>
        <w:jc w:val="both"/>
        <w:rPr>
          <w:rFonts w:ascii="Century Gothic" w:hAnsi="Century Gothic"/>
          <w:u w:val="single"/>
          <w:lang w:val="sv-SE"/>
        </w:rPr>
      </w:pPr>
    </w:p>
    <w:p w14:paraId="7A108BD3" w14:textId="77777777" w:rsidR="004232CA" w:rsidRPr="009E2610" w:rsidRDefault="004232CA" w:rsidP="00960F48">
      <w:pPr>
        <w:jc w:val="both"/>
        <w:rPr>
          <w:rFonts w:ascii="Century Gothic" w:hAnsi="Century Gothic"/>
          <w:u w:val="single"/>
          <w:lang w:val="sv-SE"/>
        </w:rPr>
      </w:pPr>
    </w:p>
    <w:p w14:paraId="67D12618" w14:textId="77777777" w:rsidR="00886914" w:rsidRPr="009E2610" w:rsidRDefault="00886914" w:rsidP="00960F48">
      <w:pPr>
        <w:jc w:val="both"/>
        <w:rPr>
          <w:rFonts w:ascii="Century Gothic" w:hAnsi="Century Gothic"/>
          <w:u w:val="single"/>
          <w:lang w:val="sv-SE"/>
        </w:rPr>
      </w:pPr>
    </w:p>
    <w:p w14:paraId="5DAF5E14" w14:textId="77777777" w:rsidR="00886914" w:rsidRPr="009E2610" w:rsidRDefault="00886914" w:rsidP="00960F48">
      <w:pPr>
        <w:jc w:val="both"/>
        <w:rPr>
          <w:rFonts w:ascii="Century Gothic" w:hAnsi="Century Gothic"/>
          <w:u w:val="single"/>
          <w:lang w:val="sv-SE"/>
        </w:rPr>
      </w:pPr>
    </w:p>
    <w:p w14:paraId="2BB90CAB" w14:textId="77777777" w:rsidR="00B462E3" w:rsidRPr="009E2610" w:rsidRDefault="00B462E3" w:rsidP="00960F48">
      <w:pPr>
        <w:jc w:val="both"/>
        <w:rPr>
          <w:rFonts w:ascii="Century Gothic" w:hAnsi="Century Gothic"/>
          <w:u w:val="single"/>
          <w:lang w:val="sv-SE"/>
        </w:rPr>
      </w:pPr>
    </w:p>
    <w:p w14:paraId="7527C912" w14:textId="77777777" w:rsidR="00212F6B" w:rsidRPr="009E2610" w:rsidRDefault="00212F6B" w:rsidP="00960F48">
      <w:pPr>
        <w:jc w:val="both"/>
        <w:rPr>
          <w:rFonts w:ascii="Century Gothic" w:hAnsi="Century Gothic"/>
          <w:u w:val="single"/>
          <w:lang w:val="sv-SE"/>
        </w:rPr>
      </w:pPr>
    </w:p>
    <w:p w14:paraId="1259A649" w14:textId="77777777" w:rsidR="00212F6B" w:rsidRPr="009E2610" w:rsidRDefault="00212F6B" w:rsidP="00960F48">
      <w:pPr>
        <w:jc w:val="both"/>
        <w:rPr>
          <w:rFonts w:ascii="Century Gothic" w:hAnsi="Century Gothic"/>
          <w:u w:val="single"/>
          <w:lang w:val="sv-SE"/>
        </w:rPr>
      </w:pPr>
    </w:p>
    <w:p w14:paraId="144D03FB" w14:textId="77777777" w:rsidR="00212F6B" w:rsidRPr="009E2610" w:rsidRDefault="00212F6B" w:rsidP="00960F48">
      <w:pPr>
        <w:jc w:val="both"/>
        <w:rPr>
          <w:rFonts w:ascii="Century Gothic" w:hAnsi="Century Gothic"/>
          <w:u w:val="single"/>
          <w:lang w:val="sv-SE"/>
        </w:rPr>
      </w:pPr>
    </w:p>
    <w:p w14:paraId="699E7645" w14:textId="77777777" w:rsidR="00212F6B" w:rsidRPr="009E2610" w:rsidRDefault="00212F6B" w:rsidP="00960F48">
      <w:pPr>
        <w:jc w:val="both"/>
        <w:rPr>
          <w:rFonts w:ascii="Century Gothic" w:hAnsi="Century Gothic"/>
          <w:u w:val="single"/>
          <w:lang w:val="sv-SE"/>
        </w:rPr>
      </w:pPr>
    </w:p>
    <w:p w14:paraId="7F2C16D8" w14:textId="77777777" w:rsidR="00E00A65" w:rsidRPr="009E2610" w:rsidRDefault="00E00A65" w:rsidP="00960F48">
      <w:pPr>
        <w:jc w:val="both"/>
        <w:rPr>
          <w:rFonts w:ascii="Century Gothic" w:hAnsi="Century Gothic"/>
          <w:u w:val="single"/>
          <w:lang w:val="sv-SE"/>
        </w:rPr>
      </w:pPr>
    </w:p>
    <w:p w14:paraId="59755E3E" w14:textId="77777777" w:rsidR="00212F6B" w:rsidRPr="009E2610" w:rsidRDefault="00212F6B" w:rsidP="00960F48">
      <w:pPr>
        <w:jc w:val="both"/>
        <w:rPr>
          <w:rFonts w:ascii="Century Gothic" w:hAnsi="Century Gothic"/>
          <w:u w:val="single"/>
          <w:lang w:val="sv-SE"/>
        </w:rPr>
      </w:pPr>
    </w:p>
    <w:p w14:paraId="06AD6172" w14:textId="77777777" w:rsidR="00212F6B" w:rsidRDefault="00212F6B" w:rsidP="00960F48">
      <w:pPr>
        <w:jc w:val="both"/>
        <w:rPr>
          <w:rFonts w:ascii="Century Gothic" w:hAnsi="Century Gothic"/>
          <w:u w:val="single"/>
          <w:lang w:val="sv-SE"/>
        </w:rPr>
      </w:pPr>
    </w:p>
    <w:p w14:paraId="447FFBA0" w14:textId="77777777" w:rsidR="007C06CA" w:rsidRDefault="007C06CA" w:rsidP="00960F48">
      <w:pPr>
        <w:jc w:val="both"/>
        <w:rPr>
          <w:rFonts w:ascii="Century Gothic" w:hAnsi="Century Gothic"/>
          <w:u w:val="single"/>
          <w:lang w:val="sv-SE"/>
        </w:rPr>
      </w:pPr>
    </w:p>
    <w:p w14:paraId="7CE4FF37" w14:textId="77777777" w:rsidR="00604D7D" w:rsidRPr="008B49D2" w:rsidRDefault="00F06AB5" w:rsidP="00C2783B">
      <w:pPr>
        <w:spacing w:line="276" w:lineRule="auto"/>
        <w:rPr>
          <w:rFonts w:ascii="Century Gothic" w:hAnsi="Century Gothic"/>
          <w:b/>
          <w:u w:val="single"/>
          <w:lang w:val="sv-SE"/>
        </w:rPr>
      </w:pPr>
      <w:r>
        <w:rPr>
          <w:lang w:eastAsia="ms-MY"/>
        </w:rPr>
        <w:lastRenderedPageBreak/>
        <w:drawing>
          <wp:anchor distT="0" distB="0" distL="114300" distR="114300" simplePos="0" relativeHeight="251659776" behindDoc="1" locked="0" layoutInCell="1" allowOverlap="1" wp14:anchorId="0471D348" wp14:editId="1DC33558">
            <wp:simplePos x="0" y="0"/>
            <wp:positionH relativeFrom="column">
              <wp:posOffset>-361950</wp:posOffset>
            </wp:positionH>
            <wp:positionV relativeFrom="paragraph">
              <wp:posOffset>-95250</wp:posOffset>
            </wp:positionV>
            <wp:extent cx="1828800" cy="800100"/>
            <wp:effectExtent l="0" t="0" r="0" b="0"/>
            <wp:wrapTight wrapText="bothSides">
              <wp:wrapPolygon edited="0">
                <wp:start x="0" y="0"/>
                <wp:lineTo x="0" y="13371"/>
                <wp:lineTo x="675" y="16971"/>
                <wp:lineTo x="3150" y="21086"/>
                <wp:lineTo x="3375" y="21086"/>
                <wp:lineTo x="5400" y="21086"/>
                <wp:lineTo x="5625" y="21086"/>
                <wp:lineTo x="8100" y="16457"/>
                <wp:lineTo x="21375" y="16457"/>
                <wp:lineTo x="21375" y="2057"/>
                <wp:lineTo x="9225" y="0"/>
                <wp:lineTo x="0" y="0"/>
              </wp:wrapPolygon>
            </wp:wrapTight>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D7D" w:rsidRPr="008B49D2">
        <w:rPr>
          <w:rFonts w:ascii="Century Gothic" w:eastAsia="Times New Roman" w:hAnsi="Century Gothic"/>
          <w:b/>
          <w:lang w:val="en-US" w:eastAsia="en-US"/>
        </w:rPr>
        <w:t>Guidelines for the Evaluation</w:t>
      </w:r>
    </w:p>
    <w:p w14:paraId="781FD5DE" w14:textId="77777777" w:rsidR="00604D7D" w:rsidRPr="008B49D2" w:rsidRDefault="00604D7D" w:rsidP="00C2783B">
      <w:pPr>
        <w:spacing w:line="276" w:lineRule="auto"/>
        <w:rPr>
          <w:rFonts w:ascii="Century Gothic" w:eastAsia="Times New Roman" w:hAnsi="Century Gothic"/>
          <w:b/>
          <w:lang w:val="en-US" w:eastAsia="en-US"/>
        </w:rPr>
      </w:pPr>
      <w:r w:rsidRPr="008B49D2">
        <w:rPr>
          <w:rFonts w:ascii="Century Gothic" w:eastAsia="Times New Roman" w:hAnsi="Century Gothic"/>
          <w:b/>
          <w:lang w:val="en-US" w:eastAsia="en-US"/>
        </w:rPr>
        <w:t>Industrial Training 4901</w:t>
      </w:r>
    </w:p>
    <w:p w14:paraId="785C8D45" w14:textId="77777777" w:rsidR="00604D7D" w:rsidRPr="008B49D2" w:rsidRDefault="00604D7D" w:rsidP="00C2783B">
      <w:pPr>
        <w:spacing w:line="276" w:lineRule="auto"/>
        <w:rPr>
          <w:rFonts w:ascii="Century Gothic" w:eastAsia="Times New Roman" w:hAnsi="Century Gothic"/>
          <w:b/>
          <w:lang w:val="en-US" w:eastAsia="en-US"/>
        </w:rPr>
      </w:pPr>
      <w:r w:rsidRPr="008B49D2">
        <w:rPr>
          <w:rFonts w:ascii="Century Gothic" w:eastAsia="Times New Roman" w:hAnsi="Century Gothic"/>
          <w:b/>
          <w:lang w:val="en-US" w:eastAsia="en-US"/>
        </w:rPr>
        <w:t>Faculty of Biotechnology and Molecular Sciences</w:t>
      </w:r>
    </w:p>
    <w:p w14:paraId="11A4985D" w14:textId="77777777" w:rsidR="00274C5A" w:rsidRDefault="00274C5A" w:rsidP="00274C5A">
      <w:pPr>
        <w:jc w:val="center"/>
        <w:rPr>
          <w:rFonts w:ascii="Century Gothic" w:eastAsia="Times New Roman" w:hAnsi="Century Gothic"/>
          <w:lang w:val="en-US" w:eastAsia="en-US"/>
        </w:rPr>
      </w:pPr>
    </w:p>
    <w:p w14:paraId="7275EAD8" w14:textId="77777777" w:rsidR="00274C5A" w:rsidRDefault="00274C5A" w:rsidP="00274C5A">
      <w:pPr>
        <w:jc w:val="center"/>
        <w:rPr>
          <w:rFonts w:ascii="Century Gothic" w:eastAsia="Times New Roman" w:hAnsi="Century Gothic"/>
          <w:lang w:val="en-US" w:eastAsia="en-US"/>
        </w:rPr>
      </w:pPr>
    </w:p>
    <w:p w14:paraId="30BF501D" w14:textId="77777777" w:rsidR="00274C5A" w:rsidRPr="009E2610" w:rsidRDefault="00274C5A" w:rsidP="00274C5A">
      <w:pPr>
        <w:jc w:val="center"/>
        <w:rPr>
          <w:rFonts w:ascii="Century Gothic" w:eastAsia="Times New Roman" w:hAnsi="Century Gothic"/>
          <w:lang w:val="en-US" w:eastAsia="en-US"/>
        </w:rPr>
      </w:pPr>
    </w:p>
    <w:p w14:paraId="367134E3" w14:textId="77777777" w:rsidR="00604D7D" w:rsidRPr="009E2610" w:rsidRDefault="00604D7D" w:rsidP="00604D7D">
      <w:pPr>
        <w:jc w:val="center"/>
        <w:rPr>
          <w:rFonts w:ascii="Century Gothic" w:eastAsia="Times New Roman" w:hAnsi="Century Gothic"/>
          <w:sz w:val="36"/>
          <w:szCs w:val="36"/>
          <w:lang w:val="en-US" w:eastAsia="en-US"/>
        </w:rPr>
      </w:pPr>
    </w:p>
    <w:p w14:paraId="3006C5D4" w14:textId="02DD8B12" w:rsidR="00604D7D" w:rsidRDefault="00604D7D" w:rsidP="00604D7D">
      <w:pPr>
        <w:rPr>
          <w:rFonts w:ascii="Century Gothic" w:eastAsia="Times New Roman" w:hAnsi="Century Gothic"/>
          <w:lang w:val="en-US" w:eastAsia="en-US"/>
        </w:rPr>
      </w:pPr>
      <w:r w:rsidRPr="009E2610">
        <w:rPr>
          <w:rFonts w:ascii="Century Gothic" w:eastAsia="Times New Roman" w:hAnsi="Century Gothic"/>
          <w:lang w:val="en-US" w:eastAsia="en-US"/>
        </w:rPr>
        <w:t>1- Total mark</w:t>
      </w:r>
      <w:r w:rsidR="005911C7">
        <w:rPr>
          <w:rFonts w:ascii="Century Gothic" w:eastAsia="Times New Roman" w:hAnsi="Century Gothic"/>
          <w:lang w:val="en-US" w:eastAsia="en-US"/>
        </w:rPr>
        <w:t>s</w:t>
      </w:r>
      <w:r w:rsidRPr="009E2610">
        <w:rPr>
          <w:rFonts w:ascii="Century Gothic" w:eastAsia="Times New Roman" w:hAnsi="Century Gothic"/>
          <w:lang w:val="en-US" w:eastAsia="en-US"/>
        </w:rPr>
        <w:t xml:space="preserve"> for the evaluation</w:t>
      </w:r>
    </w:p>
    <w:p w14:paraId="082CF3EE" w14:textId="37194B6B" w:rsidR="00C22367" w:rsidRPr="00C22367" w:rsidRDefault="00C22367" w:rsidP="00604D7D">
      <w:pPr>
        <w:rPr>
          <w:rFonts w:ascii="Century Gothic" w:eastAsia="Times New Roman" w:hAnsi="Century Gothic"/>
          <w:i/>
          <w:lang w:val="en-US" w:eastAsia="en-US"/>
        </w:rPr>
      </w:pPr>
      <w:r>
        <w:rPr>
          <w:rFonts w:ascii="Century Gothic" w:eastAsia="Times New Roman" w:hAnsi="Century Gothic"/>
          <w:lang w:val="en-US" w:eastAsia="en-US"/>
        </w:rPr>
        <w:t xml:space="preserve">    </w:t>
      </w:r>
      <w:r w:rsidRPr="00096D3D">
        <w:rPr>
          <w:rFonts w:ascii="Century Gothic" w:eastAsia="Times New Roman" w:hAnsi="Century Gothic"/>
          <w:i/>
          <w:lang w:val="en-US" w:eastAsia="en-US"/>
        </w:rPr>
        <w:t>Jumlah markah bagi penilaian</w:t>
      </w:r>
    </w:p>
    <w:p w14:paraId="0EE015EF" w14:textId="77777777" w:rsidR="00604D7D" w:rsidRPr="009E2610" w:rsidRDefault="00604D7D" w:rsidP="00604D7D">
      <w:pPr>
        <w:rPr>
          <w:rFonts w:ascii="Century Gothic" w:eastAsia="Times New Roman" w:hAnsi="Century Gothic"/>
          <w:lang w:val="en-US" w:eastAsia="en-US"/>
        </w:rPr>
      </w:pPr>
    </w:p>
    <w:tbl>
      <w:tblPr>
        <w:tblW w:w="6015" w:type="dxa"/>
        <w:jc w:val="center"/>
        <w:tblCellSpacing w:w="0" w:type="dxa"/>
        <w:tblCellMar>
          <w:left w:w="0" w:type="dxa"/>
          <w:right w:w="0" w:type="dxa"/>
        </w:tblCellMar>
        <w:tblLook w:val="0000" w:firstRow="0" w:lastRow="0" w:firstColumn="0" w:lastColumn="0" w:noHBand="0" w:noVBand="0"/>
      </w:tblPr>
      <w:tblGrid>
        <w:gridCol w:w="582"/>
        <w:gridCol w:w="4127"/>
        <w:gridCol w:w="1306"/>
      </w:tblGrid>
      <w:tr w:rsidR="00604D7D" w:rsidRPr="009E2610" w14:paraId="741967F7" w14:textId="77777777" w:rsidTr="00F37F48">
        <w:trPr>
          <w:trHeight w:val="525"/>
          <w:tblCellSpacing w:w="0" w:type="dxa"/>
          <w:jc w:val="center"/>
        </w:trPr>
        <w:tc>
          <w:tcPr>
            <w:tcW w:w="582" w:type="dxa"/>
            <w:tcBorders>
              <w:top w:val="single" w:sz="6" w:space="0" w:color="FFFFFF"/>
              <w:left w:val="single" w:sz="6" w:space="0" w:color="FFFFFF"/>
              <w:bottom w:val="single" w:sz="18" w:space="0" w:color="FFFFFF"/>
              <w:right w:val="single" w:sz="6" w:space="0" w:color="FFFFFF"/>
            </w:tcBorders>
            <w:shd w:val="clear" w:color="auto" w:fill="4F81BD"/>
          </w:tcPr>
          <w:p w14:paraId="45B622FA"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b/>
                <w:bCs/>
                <w:lang w:val="en-US" w:eastAsia="en-US"/>
              </w:rPr>
              <w:t>No</w:t>
            </w:r>
          </w:p>
        </w:tc>
        <w:tc>
          <w:tcPr>
            <w:tcW w:w="4127" w:type="dxa"/>
            <w:tcBorders>
              <w:top w:val="single" w:sz="6" w:space="0" w:color="FFFFFF"/>
              <w:left w:val="single" w:sz="6" w:space="0" w:color="FFFFFF"/>
              <w:bottom w:val="single" w:sz="18" w:space="0" w:color="FFFFFF"/>
              <w:right w:val="single" w:sz="6" w:space="0" w:color="FFFFFF"/>
            </w:tcBorders>
            <w:shd w:val="clear" w:color="auto" w:fill="4F81BD"/>
          </w:tcPr>
          <w:p w14:paraId="7768B0A7" w14:textId="77777777" w:rsidR="00604D7D" w:rsidRPr="009E2610" w:rsidRDefault="00604D7D" w:rsidP="00604D7D">
            <w:pPr>
              <w:rPr>
                <w:rFonts w:ascii="Century Gothic" w:eastAsia="Times New Roman" w:hAnsi="Century Gothic"/>
                <w:lang w:val="en-US" w:eastAsia="en-US"/>
              </w:rPr>
            </w:pPr>
            <w:r w:rsidRPr="009E2610">
              <w:rPr>
                <w:rFonts w:ascii="Century Gothic" w:eastAsia="Times New Roman" w:hAnsi="Century Gothic"/>
                <w:b/>
                <w:bCs/>
                <w:lang w:val="en-US" w:eastAsia="en-US"/>
              </w:rPr>
              <w:t>Topic</w:t>
            </w:r>
          </w:p>
        </w:tc>
        <w:tc>
          <w:tcPr>
            <w:tcW w:w="1306" w:type="dxa"/>
            <w:tcBorders>
              <w:top w:val="single" w:sz="6" w:space="0" w:color="FFFFFF"/>
              <w:left w:val="single" w:sz="6" w:space="0" w:color="FFFFFF"/>
              <w:bottom w:val="single" w:sz="18" w:space="0" w:color="FFFFFF"/>
              <w:right w:val="single" w:sz="6" w:space="0" w:color="FFFFFF"/>
            </w:tcBorders>
            <w:shd w:val="clear" w:color="auto" w:fill="4F81BD"/>
          </w:tcPr>
          <w:p w14:paraId="064DDCB9"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b/>
                <w:bCs/>
                <w:lang w:val="en-US" w:eastAsia="en-US"/>
              </w:rPr>
              <w:t>Mark</w:t>
            </w:r>
          </w:p>
        </w:tc>
      </w:tr>
      <w:tr w:rsidR="00604D7D" w:rsidRPr="009E2610" w14:paraId="15CC91A1" w14:textId="77777777" w:rsidTr="00F37F48">
        <w:trPr>
          <w:trHeight w:val="525"/>
          <w:tblCellSpacing w:w="0" w:type="dxa"/>
          <w:jc w:val="center"/>
        </w:trPr>
        <w:tc>
          <w:tcPr>
            <w:tcW w:w="582" w:type="dxa"/>
            <w:tcBorders>
              <w:top w:val="single" w:sz="18" w:space="0" w:color="FFFFFF"/>
              <w:left w:val="single" w:sz="6" w:space="0" w:color="FFFFFF"/>
              <w:bottom w:val="single" w:sz="6" w:space="0" w:color="FFFFFF"/>
              <w:right w:val="single" w:sz="6" w:space="0" w:color="FFFFFF"/>
            </w:tcBorders>
            <w:shd w:val="clear" w:color="auto" w:fill="D0D8E8"/>
          </w:tcPr>
          <w:p w14:paraId="0DB668DE"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1.</w:t>
            </w:r>
          </w:p>
        </w:tc>
        <w:tc>
          <w:tcPr>
            <w:tcW w:w="4127" w:type="dxa"/>
            <w:tcBorders>
              <w:top w:val="single" w:sz="18" w:space="0" w:color="FFFFFF"/>
              <w:left w:val="single" w:sz="6" w:space="0" w:color="FFFFFF"/>
              <w:bottom w:val="single" w:sz="6" w:space="0" w:color="FFFFFF"/>
              <w:right w:val="single" w:sz="6" w:space="0" w:color="FFFFFF"/>
            </w:tcBorders>
            <w:shd w:val="clear" w:color="auto" w:fill="D0D8E8"/>
          </w:tcPr>
          <w:p w14:paraId="29E1C31F" w14:textId="77777777" w:rsidR="00604D7D" w:rsidRPr="009E2610" w:rsidRDefault="00604D7D" w:rsidP="00604D7D">
            <w:pPr>
              <w:rPr>
                <w:rFonts w:ascii="Century Gothic" w:eastAsia="Times New Roman" w:hAnsi="Century Gothic"/>
                <w:lang w:val="en-US" w:eastAsia="en-US"/>
              </w:rPr>
            </w:pPr>
            <w:r w:rsidRPr="009E2610">
              <w:rPr>
                <w:rFonts w:ascii="Century Gothic" w:eastAsia="Times New Roman" w:hAnsi="Century Gothic"/>
                <w:lang w:val="en-US" w:eastAsia="en-US"/>
              </w:rPr>
              <w:t xml:space="preserve"> Final report </w:t>
            </w:r>
          </w:p>
        </w:tc>
        <w:tc>
          <w:tcPr>
            <w:tcW w:w="1306" w:type="dxa"/>
            <w:tcBorders>
              <w:top w:val="single" w:sz="18" w:space="0" w:color="FFFFFF"/>
              <w:left w:val="single" w:sz="6" w:space="0" w:color="FFFFFF"/>
              <w:bottom w:val="single" w:sz="6" w:space="0" w:color="FFFFFF"/>
              <w:right w:val="single" w:sz="6" w:space="0" w:color="FFFFFF"/>
            </w:tcBorders>
            <w:shd w:val="clear" w:color="auto" w:fill="D0D8E8"/>
          </w:tcPr>
          <w:p w14:paraId="5507581F"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40%</w:t>
            </w:r>
          </w:p>
        </w:tc>
      </w:tr>
      <w:tr w:rsidR="00604D7D" w:rsidRPr="009E2610" w14:paraId="3AD6D18D" w14:textId="77777777" w:rsidTr="00F37F48">
        <w:trPr>
          <w:trHeight w:val="525"/>
          <w:tblCellSpacing w:w="0" w:type="dxa"/>
          <w:jc w:val="center"/>
        </w:trPr>
        <w:tc>
          <w:tcPr>
            <w:tcW w:w="582" w:type="dxa"/>
            <w:tcBorders>
              <w:top w:val="single" w:sz="6" w:space="0" w:color="FFFFFF"/>
              <w:left w:val="single" w:sz="6" w:space="0" w:color="FFFFFF"/>
              <w:bottom w:val="single" w:sz="6" w:space="0" w:color="FFFFFF"/>
              <w:right w:val="single" w:sz="6" w:space="0" w:color="FFFFFF"/>
            </w:tcBorders>
            <w:shd w:val="clear" w:color="auto" w:fill="E9EDF4"/>
          </w:tcPr>
          <w:p w14:paraId="63FB8455"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2.</w:t>
            </w:r>
          </w:p>
        </w:tc>
        <w:tc>
          <w:tcPr>
            <w:tcW w:w="4127" w:type="dxa"/>
            <w:tcBorders>
              <w:top w:val="single" w:sz="6" w:space="0" w:color="FFFFFF"/>
              <w:left w:val="single" w:sz="6" w:space="0" w:color="FFFFFF"/>
              <w:bottom w:val="single" w:sz="6" w:space="0" w:color="FFFFFF"/>
              <w:right w:val="single" w:sz="6" w:space="0" w:color="FFFFFF"/>
            </w:tcBorders>
            <w:shd w:val="clear" w:color="auto" w:fill="E9EDF4"/>
          </w:tcPr>
          <w:p w14:paraId="4310AF95" w14:textId="77777777" w:rsidR="00604D7D" w:rsidRPr="009E2610" w:rsidRDefault="00604D7D" w:rsidP="00604D7D">
            <w:pPr>
              <w:rPr>
                <w:rFonts w:ascii="Century Gothic" w:eastAsia="Times New Roman" w:hAnsi="Century Gothic"/>
                <w:lang w:val="en-US" w:eastAsia="en-US"/>
              </w:rPr>
            </w:pPr>
            <w:r w:rsidRPr="009E2610">
              <w:rPr>
                <w:rFonts w:ascii="Century Gothic" w:eastAsia="Times New Roman" w:hAnsi="Century Gothic"/>
                <w:lang w:val="en-US" w:eastAsia="en-US"/>
              </w:rPr>
              <w:t xml:space="preserve"> Log book</w:t>
            </w:r>
          </w:p>
        </w:tc>
        <w:tc>
          <w:tcPr>
            <w:tcW w:w="1306" w:type="dxa"/>
            <w:tcBorders>
              <w:top w:val="single" w:sz="6" w:space="0" w:color="FFFFFF"/>
              <w:left w:val="single" w:sz="6" w:space="0" w:color="FFFFFF"/>
              <w:bottom w:val="single" w:sz="6" w:space="0" w:color="FFFFFF"/>
              <w:right w:val="single" w:sz="6" w:space="0" w:color="FFFFFF"/>
            </w:tcBorders>
            <w:shd w:val="clear" w:color="auto" w:fill="E9EDF4"/>
          </w:tcPr>
          <w:p w14:paraId="722CC6E2"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10%</w:t>
            </w:r>
          </w:p>
        </w:tc>
      </w:tr>
      <w:tr w:rsidR="00604D7D" w:rsidRPr="009E2610" w14:paraId="69EBB068" w14:textId="77777777" w:rsidTr="00F37F48">
        <w:trPr>
          <w:trHeight w:val="525"/>
          <w:tblCellSpacing w:w="0" w:type="dxa"/>
          <w:jc w:val="center"/>
        </w:trPr>
        <w:tc>
          <w:tcPr>
            <w:tcW w:w="582" w:type="dxa"/>
            <w:tcBorders>
              <w:top w:val="single" w:sz="6" w:space="0" w:color="FFFFFF"/>
              <w:left w:val="single" w:sz="6" w:space="0" w:color="FFFFFF"/>
              <w:bottom w:val="single" w:sz="6" w:space="0" w:color="FFFFFF"/>
              <w:right w:val="single" w:sz="6" w:space="0" w:color="FFFFFF"/>
            </w:tcBorders>
            <w:shd w:val="clear" w:color="auto" w:fill="D0D8E8"/>
          </w:tcPr>
          <w:p w14:paraId="5E31D507"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3.</w:t>
            </w:r>
          </w:p>
        </w:tc>
        <w:tc>
          <w:tcPr>
            <w:tcW w:w="4127" w:type="dxa"/>
            <w:tcBorders>
              <w:top w:val="single" w:sz="6" w:space="0" w:color="FFFFFF"/>
              <w:left w:val="single" w:sz="6" w:space="0" w:color="FFFFFF"/>
              <w:bottom w:val="single" w:sz="6" w:space="0" w:color="FFFFFF"/>
              <w:right w:val="single" w:sz="6" w:space="0" w:color="FFFFFF"/>
            </w:tcBorders>
            <w:shd w:val="clear" w:color="auto" w:fill="D0D8E8"/>
          </w:tcPr>
          <w:p w14:paraId="38C66055" w14:textId="77777777" w:rsidR="00604D7D" w:rsidRPr="009E2610" w:rsidRDefault="00604D7D" w:rsidP="00604D7D">
            <w:pPr>
              <w:rPr>
                <w:rFonts w:ascii="Century Gothic" w:eastAsia="Times New Roman" w:hAnsi="Century Gothic"/>
                <w:lang w:val="en-US" w:eastAsia="en-US"/>
              </w:rPr>
            </w:pPr>
            <w:r w:rsidRPr="009E2610">
              <w:rPr>
                <w:rFonts w:ascii="Century Gothic" w:eastAsia="Times New Roman" w:hAnsi="Century Gothic"/>
                <w:lang w:val="en-US" w:eastAsia="en-US"/>
              </w:rPr>
              <w:t xml:space="preserve"> Visiting lecturer evaluation report </w:t>
            </w:r>
          </w:p>
        </w:tc>
        <w:tc>
          <w:tcPr>
            <w:tcW w:w="1306" w:type="dxa"/>
            <w:tcBorders>
              <w:top w:val="single" w:sz="6" w:space="0" w:color="FFFFFF"/>
              <w:left w:val="single" w:sz="6" w:space="0" w:color="FFFFFF"/>
              <w:bottom w:val="single" w:sz="6" w:space="0" w:color="FFFFFF"/>
              <w:right w:val="single" w:sz="6" w:space="0" w:color="FFFFFF"/>
            </w:tcBorders>
            <w:shd w:val="clear" w:color="auto" w:fill="D0D8E8"/>
          </w:tcPr>
          <w:p w14:paraId="2D6A8136"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20%</w:t>
            </w:r>
          </w:p>
        </w:tc>
      </w:tr>
      <w:tr w:rsidR="00604D7D" w:rsidRPr="009E2610" w14:paraId="19179441" w14:textId="77777777" w:rsidTr="00F37F48">
        <w:trPr>
          <w:trHeight w:val="525"/>
          <w:tblCellSpacing w:w="0" w:type="dxa"/>
          <w:jc w:val="center"/>
        </w:trPr>
        <w:tc>
          <w:tcPr>
            <w:tcW w:w="582" w:type="dxa"/>
            <w:tcBorders>
              <w:top w:val="single" w:sz="6" w:space="0" w:color="FFFFFF"/>
              <w:left w:val="single" w:sz="6" w:space="0" w:color="FFFFFF"/>
              <w:bottom w:val="single" w:sz="6" w:space="0" w:color="FFFFFF"/>
              <w:right w:val="single" w:sz="6" w:space="0" w:color="FFFFFF"/>
            </w:tcBorders>
            <w:shd w:val="clear" w:color="auto" w:fill="E9EDF4"/>
          </w:tcPr>
          <w:p w14:paraId="11DB840A"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4.</w:t>
            </w:r>
          </w:p>
        </w:tc>
        <w:tc>
          <w:tcPr>
            <w:tcW w:w="4127" w:type="dxa"/>
            <w:tcBorders>
              <w:top w:val="single" w:sz="6" w:space="0" w:color="FFFFFF"/>
              <w:left w:val="single" w:sz="6" w:space="0" w:color="FFFFFF"/>
              <w:bottom w:val="single" w:sz="6" w:space="0" w:color="FFFFFF"/>
              <w:right w:val="single" w:sz="6" w:space="0" w:color="FFFFFF"/>
            </w:tcBorders>
            <w:shd w:val="clear" w:color="auto" w:fill="E9EDF4"/>
          </w:tcPr>
          <w:p w14:paraId="2D652995" w14:textId="77777777" w:rsidR="00604D7D" w:rsidRPr="009E2610" w:rsidRDefault="00604D7D" w:rsidP="00604D7D">
            <w:pPr>
              <w:rPr>
                <w:rFonts w:ascii="Century Gothic" w:eastAsia="Times New Roman" w:hAnsi="Century Gothic"/>
                <w:lang w:val="en-US" w:eastAsia="en-US"/>
              </w:rPr>
            </w:pPr>
            <w:r w:rsidRPr="009E2610">
              <w:rPr>
                <w:rFonts w:ascii="Century Gothic" w:eastAsia="Times New Roman" w:hAnsi="Century Gothic"/>
                <w:lang w:val="en-US" w:eastAsia="en-US"/>
              </w:rPr>
              <w:t xml:space="preserve"> Industrial supervisor evaluation report</w:t>
            </w:r>
          </w:p>
        </w:tc>
        <w:tc>
          <w:tcPr>
            <w:tcW w:w="1306" w:type="dxa"/>
            <w:tcBorders>
              <w:top w:val="single" w:sz="6" w:space="0" w:color="FFFFFF"/>
              <w:left w:val="single" w:sz="6" w:space="0" w:color="FFFFFF"/>
              <w:bottom w:val="single" w:sz="6" w:space="0" w:color="FFFFFF"/>
              <w:right w:val="single" w:sz="6" w:space="0" w:color="FFFFFF"/>
            </w:tcBorders>
            <w:shd w:val="clear" w:color="auto" w:fill="E9EDF4"/>
          </w:tcPr>
          <w:p w14:paraId="1CF90A94"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30%</w:t>
            </w:r>
          </w:p>
        </w:tc>
      </w:tr>
    </w:tbl>
    <w:p w14:paraId="389F35D7" w14:textId="77777777" w:rsidR="00604D7D" w:rsidRPr="009E2610" w:rsidRDefault="00604D7D" w:rsidP="00604D7D">
      <w:pPr>
        <w:rPr>
          <w:rFonts w:ascii="Century Gothic" w:eastAsia="Times New Roman" w:hAnsi="Century Gothic"/>
          <w:lang w:val="en-US" w:eastAsia="en-US"/>
        </w:rPr>
      </w:pPr>
    </w:p>
    <w:p w14:paraId="4EE143BC" w14:textId="77777777" w:rsidR="00604D7D" w:rsidRPr="009E2610" w:rsidRDefault="00604D7D" w:rsidP="00604D7D">
      <w:pPr>
        <w:rPr>
          <w:rFonts w:ascii="Century Gothic" w:eastAsia="Times New Roman" w:hAnsi="Century Gothic"/>
          <w:lang w:val="en-US" w:eastAsia="en-US"/>
        </w:rPr>
      </w:pPr>
    </w:p>
    <w:p w14:paraId="32F059D7" w14:textId="152893AA" w:rsidR="00604D7D" w:rsidRDefault="00604D7D" w:rsidP="00215662">
      <w:pPr>
        <w:rPr>
          <w:rFonts w:ascii="Century Gothic" w:eastAsia="Times New Roman" w:hAnsi="Century Gothic"/>
          <w:lang w:val="en-US" w:eastAsia="en-US"/>
        </w:rPr>
      </w:pPr>
      <w:r w:rsidRPr="009E2610">
        <w:rPr>
          <w:rFonts w:ascii="Century Gothic" w:eastAsia="Times New Roman" w:hAnsi="Century Gothic"/>
          <w:lang w:val="en-US" w:eastAsia="en-US"/>
        </w:rPr>
        <w:t xml:space="preserve">2- Final Report                           </w:t>
      </w:r>
      <w:r w:rsidR="00215662" w:rsidRPr="009E2610">
        <w:rPr>
          <w:rFonts w:ascii="Century Gothic" w:eastAsia="Times New Roman" w:hAnsi="Century Gothic"/>
          <w:lang w:val="en-US" w:eastAsia="en-US"/>
        </w:rPr>
        <w:t xml:space="preserve">                             </w:t>
      </w:r>
      <w:r w:rsidRPr="009E2610">
        <w:rPr>
          <w:rFonts w:ascii="Century Gothic" w:eastAsia="Times New Roman" w:hAnsi="Century Gothic"/>
          <w:lang w:val="en-US" w:eastAsia="en-US"/>
        </w:rPr>
        <w:t xml:space="preserve">            </w:t>
      </w:r>
      <w:r w:rsidR="00215662" w:rsidRPr="009E2610">
        <w:rPr>
          <w:rFonts w:ascii="Century Gothic" w:eastAsia="Times New Roman" w:hAnsi="Century Gothic"/>
          <w:lang w:val="en-US" w:eastAsia="en-US"/>
        </w:rPr>
        <w:t xml:space="preserve">             </w:t>
      </w:r>
      <w:r w:rsidRPr="009E2610">
        <w:rPr>
          <w:rFonts w:ascii="Century Gothic" w:eastAsia="Times New Roman" w:hAnsi="Century Gothic"/>
          <w:lang w:val="en-US" w:eastAsia="en-US"/>
        </w:rPr>
        <w:t xml:space="preserve"> (40 Marks)</w:t>
      </w:r>
    </w:p>
    <w:p w14:paraId="50B58ACB" w14:textId="143CFDE6" w:rsidR="00C22367" w:rsidRPr="00C22367" w:rsidRDefault="00C22367" w:rsidP="00215662">
      <w:pPr>
        <w:rPr>
          <w:rFonts w:ascii="Century Gothic" w:eastAsia="Times New Roman" w:hAnsi="Century Gothic"/>
          <w:i/>
          <w:lang w:val="en-US" w:eastAsia="en-US"/>
        </w:rPr>
      </w:pPr>
      <w:r>
        <w:rPr>
          <w:rFonts w:ascii="Century Gothic" w:eastAsia="Times New Roman" w:hAnsi="Century Gothic"/>
          <w:lang w:val="en-US" w:eastAsia="en-US"/>
        </w:rPr>
        <w:t xml:space="preserve">    </w:t>
      </w:r>
      <w:r w:rsidRPr="00096D3D">
        <w:rPr>
          <w:rFonts w:ascii="Century Gothic" w:eastAsia="Times New Roman" w:hAnsi="Century Gothic"/>
          <w:i/>
          <w:lang w:val="en-US" w:eastAsia="en-US"/>
        </w:rPr>
        <w:t>Laporan akhir</w:t>
      </w:r>
      <w:r>
        <w:rPr>
          <w:rFonts w:ascii="Century Gothic" w:eastAsia="Times New Roman" w:hAnsi="Century Gothic"/>
          <w:i/>
          <w:lang w:val="en-US" w:eastAsia="en-US"/>
        </w:rPr>
        <w:tab/>
      </w:r>
      <w:r>
        <w:rPr>
          <w:rFonts w:ascii="Century Gothic" w:eastAsia="Times New Roman" w:hAnsi="Century Gothic"/>
          <w:i/>
          <w:lang w:val="en-US" w:eastAsia="en-US"/>
        </w:rPr>
        <w:tab/>
      </w:r>
      <w:r>
        <w:rPr>
          <w:rFonts w:ascii="Century Gothic" w:eastAsia="Times New Roman" w:hAnsi="Century Gothic"/>
          <w:i/>
          <w:lang w:val="en-US" w:eastAsia="en-US"/>
        </w:rPr>
        <w:tab/>
      </w:r>
      <w:r>
        <w:rPr>
          <w:rFonts w:ascii="Century Gothic" w:eastAsia="Times New Roman" w:hAnsi="Century Gothic"/>
          <w:i/>
          <w:lang w:val="en-US" w:eastAsia="en-US"/>
        </w:rPr>
        <w:tab/>
      </w:r>
      <w:r>
        <w:rPr>
          <w:rFonts w:ascii="Century Gothic" w:eastAsia="Times New Roman" w:hAnsi="Century Gothic"/>
          <w:i/>
          <w:lang w:val="en-US" w:eastAsia="en-US"/>
        </w:rPr>
        <w:tab/>
      </w:r>
      <w:r>
        <w:rPr>
          <w:rFonts w:ascii="Century Gothic" w:eastAsia="Times New Roman" w:hAnsi="Century Gothic"/>
          <w:i/>
          <w:lang w:val="en-US" w:eastAsia="en-US"/>
        </w:rPr>
        <w:tab/>
      </w:r>
      <w:r>
        <w:rPr>
          <w:rFonts w:ascii="Century Gothic" w:eastAsia="Times New Roman" w:hAnsi="Century Gothic"/>
          <w:i/>
          <w:lang w:val="en-US" w:eastAsia="en-US"/>
        </w:rPr>
        <w:tab/>
        <w:t xml:space="preserve">       </w:t>
      </w:r>
      <w:r w:rsidRPr="00096D3D">
        <w:rPr>
          <w:rFonts w:ascii="Century Gothic" w:eastAsia="Times New Roman" w:hAnsi="Century Gothic"/>
          <w:i/>
          <w:lang w:val="en-US" w:eastAsia="en-US"/>
        </w:rPr>
        <w:t>(40 Markah)</w:t>
      </w:r>
    </w:p>
    <w:p w14:paraId="49B35F14" w14:textId="77777777" w:rsidR="00604D7D" w:rsidRPr="009E2610" w:rsidRDefault="00604D7D" w:rsidP="00604D7D">
      <w:pPr>
        <w:rPr>
          <w:rFonts w:ascii="Century Gothic" w:eastAsia="Times New Roman" w:hAnsi="Century Gothic"/>
          <w:lang w:val="en-US" w:eastAsia="en-US"/>
        </w:rPr>
      </w:pPr>
    </w:p>
    <w:tbl>
      <w:tblPr>
        <w:tblW w:w="7215" w:type="dxa"/>
        <w:jc w:val="center"/>
        <w:tblCellSpacing w:w="0" w:type="dxa"/>
        <w:tblCellMar>
          <w:left w:w="0" w:type="dxa"/>
          <w:right w:w="0" w:type="dxa"/>
        </w:tblCellMar>
        <w:tblLook w:val="0000" w:firstRow="0" w:lastRow="0" w:firstColumn="0" w:lastColumn="0" w:noHBand="0" w:noVBand="0"/>
      </w:tblPr>
      <w:tblGrid>
        <w:gridCol w:w="1274"/>
        <w:gridCol w:w="3861"/>
        <w:gridCol w:w="2080"/>
      </w:tblGrid>
      <w:tr w:rsidR="00604D7D" w:rsidRPr="009E2610" w14:paraId="497E6E23" w14:textId="77777777" w:rsidTr="00F37F48">
        <w:trPr>
          <w:trHeight w:val="345"/>
          <w:tblCellSpacing w:w="0" w:type="dxa"/>
          <w:jc w:val="center"/>
        </w:trPr>
        <w:tc>
          <w:tcPr>
            <w:tcW w:w="1275" w:type="dxa"/>
            <w:tcBorders>
              <w:top w:val="single" w:sz="6" w:space="0" w:color="FFFFFF"/>
              <w:left w:val="single" w:sz="6" w:space="0" w:color="FFFFFF"/>
              <w:bottom w:val="single" w:sz="18" w:space="0" w:color="FFFFFF"/>
              <w:right w:val="single" w:sz="6" w:space="0" w:color="FFFFFF"/>
            </w:tcBorders>
            <w:shd w:val="clear" w:color="auto" w:fill="C0504D"/>
          </w:tcPr>
          <w:p w14:paraId="0153512B"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b/>
                <w:bCs/>
                <w:lang w:val="en-US" w:eastAsia="en-US"/>
              </w:rPr>
              <w:t>Grade</w:t>
            </w:r>
          </w:p>
        </w:tc>
        <w:tc>
          <w:tcPr>
            <w:tcW w:w="3870" w:type="dxa"/>
            <w:tcBorders>
              <w:top w:val="single" w:sz="6" w:space="0" w:color="FFFFFF"/>
              <w:left w:val="single" w:sz="6" w:space="0" w:color="FFFFFF"/>
              <w:bottom w:val="single" w:sz="18" w:space="0" w:color="FFFFFF"/>
              <w:right w:val="single" w:sz="6" w:space="0" w:color="FFFFFF"/>
            </w:tcBorders>
            <w:shd w:val="clear" w:color="auto" w:fill="C0504D"/>
          </w:tcPr>
          <w:p w14:paraId="745D9C5C" w14:textId="77777777" w:rsidR="00604D7D" w:rsidRPr="009E2610" w:rsidRDefault="00604D7D" w:rsidP="00604D7D">
            <w:pPr>
              <w:rPr>
                <w:rFonts w:ascii="Century Gothic" w:eastAsia="Times New Roman" w:hAnsi="Century Gothic"/>
                <w:lang w:val="en-US" w:eastAsia="en-US"/>
              </w:rPr>
            </w:pPr>
            <w:r w:rsidRPr="009E2610">
              <w:rPr>
                <w:rFonts w:ascii="Century Gothic" w:eastAsia="Times New Roman" w:hAnsi="Century Gothic"/>
                <w:b/>
                <w:bCs/>
                <w:lang w:val="en-US" w:eastAsia="en-US"/>
              </w:rPr>
              <w:t xml:space="preserve"> Description</w:t>
            </w:r>
          </w:p>
        </w:tc>
        <w:tc>
          <w:tcPr>
            <w:tcW w:w="2085" w:type="dxa"/>
            <w:tcBorders>
              <w:top w:val="single" w:sz="6" w:space="0" w:color="FFFFFF"/>
              <w:left w:val="single" w:sz="6" w:space="0" w:color="FFFFFF"/>
              <w:bottom w:val="single" w:sz="18" w:space="0" w:color="FFFFFF"/>
              <w:right w:val="single" w:sz="6" w:space="0" w:color="FFFFFF"/>
            </w:tcBorders>
            <w:shd w:val="clear" w:color="auto" w:fill="C0504D"/>
          </w:tcPr>
          <w:p w14:paraId="4644690A"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b/>
                <w:bCs/>
                <w:lang w:val="en-US" w:eastAsia="en-US"/>
              </w:rPr>
              <w:t>Mark</w:t>
            </w:r>
          </w:p>
        </w:tc>
      </w:tr>
      <w:tr w:rsidR="00604D7D" w:rsidRPr="009E2610" w14:paraId="4424D80B" w14:textId="77777777" w:rsidTr="00F37F48">
        <w:trPr>
          <w:trHeight w:val="345"/>
          <w:tblCellSpacing w:w="0" w:type="dxa"/>
          <w:jc w:val="center"/>
        </w:trPr>
        <w:tc>
          <w:tcPr>
            <w:tcW w:w="1275" w:type="dxa"/>
            <w:tcBorders>
              <w:top w:val="single" w:sz="18" w:space="0" w:color="FFFFFF"/>
              <w:left w:val="single" w:sz="6" w:space="0" w:color="FFFFFF"/>
              <w:bottom w:val="single" w:sz="6" w:space="0" w:color="FFFFFF"/>
              <w:right w:val="single" w:sz="6" w:space="0" w:color="FFFFFF"/>
            </w:tcBorders>
            <w:shd w:val="clear" w:color="auto" w:fill="E8D0D0"/>
          </w:tcPr>
          <w:p w14:paraId="125415D3"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5</w:t>
            </w:r>
          </w:p>
        </w:tc>
        <w:tc>
          <w:tcPr>
            <w:tcW w:w="3870" w:type="dxa"/>
            <w:tcBorders>
              <w:top w:val="single" w:sz="18" w:space="0" w:color="FFFFFF"/>
              <w:left w:val="single" w:sz="6" w:space="0" w:color="FFFFFF"/>
              <w:bottom w:val="single" w:sz="6" w:space="0" w:color="FFFFFF"/>
              <w:right w:val="single" w:sz="6" w:space="0" w:color="FFFFFF"/>
            </w:tcBorders>
            <w:shd w:val="clear" w:color="auto" w:fill="E8D0D0"/>
          </w:tcPr>
          <w:p w14:paraId="3ED602B7" w14:textId="2ECD8F45" w:rsidR="00604D7D" w:rsidRPr="00C22367" w:rsidRDefault="00604D7D" w:rsidP="00604D7D">
            <w:pPr>
              <w:rPr>
                <w:rFonts w:ascii="Century Gothic" w:eastAsia="Times New Roman" w:hAnsi="Century Gothic"/>
                <w:i/>
                <w:lang w:val="en-US" w:eastAsia="en-US"/>
              </w:rPr>
            </w:pPr>
            <w:r w:rsidRPr="009E2610">
              <w:rPr>
                <w:rFonts w:ascii="Century Gothic" w:eastAsia="Times New Roman" w:hAnsi="Century Gothic"/>
                <w:lang w:val="en-US" w:eastAsia="en-US"/>
              </w:rPr>
              <w:t xml:space="preserve"> Excellent</w:t>
            </w:r>
            <w:r w:rsidR="00C22367">
              <w:rPr>
                <w:rFonts w:ascii="Century Gothic" w:eastAsia="Times New Roman" w:hAnsi="Century Gothic"/>
                <w:lang w:val="en-US" w:eastAsia="en-US"/>
              </w:rPr>
              <w:t xml:space="preserve"> </w:t>
            </w:r>
            <w:r w:rsidR="00C22367">
              <w:rPr>
                <w:rFonts w:ascii="Century Gothic" w:eastAsia="Times New Roman" w:hAnsi="Century Gothic"/>
                <w:i/>
                <w:lang w:val="en-US" w:eastAsia="en-US"/>
              </w:rPr>
              <w:t xml:space="preserve">/ </w:t>
            </w:r>
            <w:r w:rsidR="00C22367" w:rsidRPr="00096D3D">
              <w:rPr>
                <w:rFonts w:ascii="Century Gothic" w:eastAsia="Times New Roman" w:hAnsi="Century Gothic"/>
                <w:i/>
                <w:lang w:val="en-US" w:eastAsia="en-US"/>
              </w:rPr>
              <w:t>Cemerlang</w:t>
            </w:r>
          </w:p>
        </w:tc>
        <w:tc>
          <w:tcPr>
            <w:tcW w:w="2085" w:type="dxa"/>
            <w:tcBorders>
              <w:top w:val="single" w:sz="18" w:space="0" w:color="FFFFFF"/>
              <w:left w:val="single" w:sz="6" w:space="0" w:color="FFFFFF"/>
              <w:bottom w:val="single" w:sz="6" w:space="0" w:color="FFFFFF"/>
              <w:right w:val="single" w:sz="6" w:space="0" w:color="FFFFFF"/>
            </w:tcBorders>
            <w:shd w:val="clear" w:color="auto" w:fill="E8D0D0"/>
          </w:tcPr>
          <w:p w14:paraId="3332EFC3"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31-40</w:t>
            </w:r>
          </w:p>
        </w:tc>
      </w:tr>
      <w:tr w:rsidR="00604D7D" w:rsidRPr="009E2610" w14:paraId="4143B6BF" w14:textId="77777777" w:rsidTr="00F37F48">
        <w:trPr>
          <w:trHeight w:val="345"/>
          <w:tblCellSpacing w:w="0" w:type="dxa"/>
          <w:jc w:val="center"/>
        </w:trPr>
        <w:tc>
          <w:tcPr>
            <w:tcW w:w="1275" w:type="dxa"/>
            <w:tcBorders>
              <w:top w:val="single" w:sz="6" w:space="0" w:color="FFFFFF"/>
              <w:left w:val="single" w:sz="6" w:space="0" w:color="FFFFFF"/>
              <w:bottom w:val="single" w:sz="6" w:space="0" w:color="FFFFFF"/>
              <w:right w:val="single" w:sz="6" w:space="0" w:color="FFFFFF"/>
            </w:tcBorders>
            <w:shd w:val="clear" w:color="auto" w:fill="F4E9E9"/>
          </w:tcPr>
          <w:p w14:paraId="5480ED6B"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4</w:t>
            </w:r>
          </w:p>
        </w:tc>
        <w:tc>
          <w:tcPr>
            <w:tcW w:w="3870" w:type="dxa"/>
            <w:tcBorders>
              <w:top w:val="single" w:sz="6" w:space="0" w:color="FFFFFF"/>
              <w:left w:val="single" w:sz="6" w:space="0" w:color="FFFFFF"/>
              <w:bottom w:val="single" w:sz="6" w:space="0" w:color="FFFFFF"/>
              <w:right w:val="single" w:sz="6" w:space="0" w:color="FFFFFF"/>
            </w:tcBorders>
            <w:shd w:val="clear" w:color="auto" w:fill="F4E9E9"/>
          </w:tcPr>
          <w:p w14:paraId="71211063" w14:textId="5F64B465" w:rsidR="00604D7D" w:rsidRPr="00C22367" w:rsidRDefault="00604D7D" w:rsidP="00604D7D">
            <w:pPr>
              <w:rPr>
                <w:rFonts w:ascii="Century Gothic" w:eastAsia="Times New Roman" w:hAnsi="Century Gothic"/>
                <w:i/>
                <w:lang w:val="en-US" w:eastAsia="en-US"/>
              </w:rPr>
            </w:pPr>
            <w:r w:rsidRPr="009E2610">
              <w:rPr>
                <w:rFonts w:ascii="Century Gothic" w:eastAsia="Times New Roman" w:hAnsi="Century Gothic"/>
                <w:lang w:val="en-US" w:eastAsia="en-US"/>
              </w:rPr>
              <w:t xml:space="preserve"> Good</w:t>
            </w:r>
            <w:r w:rsidR="00C22367">
              <w:rPr>
                <w:rFonts w:ascii="Century Gothic" w:eastAsia="Times New Roman" w:hAnsi="Century Gothic"/>
                <w:lang w:val="en-US" w:eastAsia="en-US"/>
              </w:rPr>
              <w:t xml:space="preserve"> </w:t>
            </w:r>
            <w:r w:rsidR="00C22367" w:rsidRPr="00096D3D">
              <w:rPr>
                <w:rFonts w:ascii="Century Gothic" w:eastAsia="Times New Roman" w:hAnsi="Century Gothic"/>
                <w:i/>
                <w:lang w:val="en-US" w:eastAsia="en-US"/>
              </w:rPr>
              <w:t>/ Baik</w:t>
            </w:r>
          </w:p>
        </w:tc>
        <w:tc>
          <w:tcPr>
            <w:tcW w:w="2085" w:type="dxa"/>
            <w:tcBorders>
              <w:top w:val="single" w:sz="6" w:space="0" w:color="FFFFFF"/>
              <w:left w:val="single" w:sz="6" w:space="0" w:color="FFFFFF"/>
              <w:bottom w:val="single" w:sz="6" w:space="0" w:color="FFFFFF"/>
              <w:right w:val="single" w:sz="6" w:space="0" w:color="FFFFFF"/>
            </w:tcBorders>
            <w:shd w:val="clear" w:color="auto" w:fill="F4E9E9"/>
          </w:tcPr>
          <w:p w14:paraId="1C7EA319"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21-30</w:t>
            </w:r>
          </w:p>
        </w:tc>
      </w:tr>
      <w:tr w:rsidR="00604D7D" w:rsidRPr="009E2610" w14:paraId="11BE5664" w14:textId="77777777" w:rsidTr="00F37F48">
        <w:trPr>
          <w:trHeight w:val="345"/>
          <w:tblCellSpacing w:w="0" w:type="dxa"/>
          <w:jc w:val="center"/>
        </w:trPr>
        <w:tc>
          <w:tcPr>
            <w:tcW w:w="1275" w:type="dxa"/>
            <w:tcBorders>
              <w:top w:val="single" w:sz="6" w:space="0" w:color="FFFFFF"/>
              <w:left w:val="single" w:sz="6" w:space="0" w:color="FFFFFF"/>
              <w:bottom w:val="single" w:sz="6" w:space="0" w:color="FFFFFF"/>
              <w:right w:val="single" w:sz="6" w:space="0" w:color="FFFFFF"/>
            </w:tcBorders>
            <w:shd w:val="clear" w:color="auto" w:fill="E8D0D0"/>
          </w:tcPr>
          <w:p w14:paraId="5DC68DDC"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3</w:t>
            </w:r>
          </w:p>
        </w:tc>
        <w:tc>
          <w:tcPr>
            <w:tcW w:w="3870" w:type="dxa"/>
            <w:tcBorders>
              <w:top w:val="single" w:sz="6" w:space="0" w:color="FFFFFF"/>
              <w:left w:val="single" w:sz="6" w:space="0" w:color="FFFFFF"/>
              <w:bottom w:val="single" w:sz="6" w:space="0" w:color="FFFFFF"/>
              <w:right w:val="single" w:sz="6" w:space="0" w:color="FFFFFF"/>
            </w:tcBorders>
            <w:shd w:val="clear" w:color="auto" w:fill="E8D0D0"/>
          </w:tcPr>
          <w:p w14:paraId="253D0DE9" w14:textId="29842CBA" w:rsidR="00604D7D" w:rsidRPr="00C22367" w:rsidRDefault="00604D7D" w:rsidP="00604D7D">
            <w:pPr>
              <w:rPr>
                <w:rFonts w:ascii="Century Gothic" w:eastAsia="Times New Roman" w:hAnsi="Century Gothic"/>
                <w:i/>
                <w:lang w:val="en-US" w:eastAsia="en-US"/>
              </w:rPr>
            </w:pPr>
            <w:r w:rsidRPr="009E2610">
              <w:rPr>
                <w:rFonts w:ascii="Century Gothic" w:eastAsia="Times New Roman" w:hAnsi="Century Gothic"/>
                <w:lang w:val="en-US" w:eastAsia="en-US"/>
              </w:rPr>
              <w:t xml:space="preserve"> Satisfactory</w:t>
            </w:r>
            <w:r w:rsidR="00C22367">
              <w:rPr>
                <w:rFonts w:ascii="Century Gothic" w:eastAsia="Times New Roman" w:hAnsi="Century Gothic"/>
                <w:lang w:val="en-US" w:eastAsia="en-US"/>
              </w:rPr>
              <w:t xml:space="preserve"> </w:t>
            </w:r>
            <w:r w:rsidR="00C22367" w:rsidRPr="00096D3D">
              <w:rPr>
                <w:rFonts w:ascii="Century Gothic" w:eastAsia="Times New Roman" w:hAnsi="Century Gothic"/>
                <w:lang w:val="en-US" w:eastAsia="en-US"/>
              </w:rPr>
              <w:t xml:space="preserve">/ </w:t>
            </w:r>
            <w:r w:rsidR="00C22367" w:rsidRPr="00096D3D">
              <w:rPr>
                <w:rFonts w:ascii="Century Gothic" w:eastAsia="Times New Roman" w:hAnsi="Century Gothic"/>
                <w:i/>
                <w:lang w:val="en-US" w:eastAsia="en-US"/>
              </w:rPr>
              <w:t>Memuaskan</w:t>
            </w:r>
          </w:p>
        </w:tc>
        <w:tc>
          <w:tcPr>
            <w:tcW w:w="2085" w:type="dxa"/>
            <w:tcBorders>
              <w:top w:val="single" w:sz="6" w:space="0" w:color="FFFFFF"/>
              <w:left w:val="single" w:sz="6" w:space="0" w:color="FFFFFF"/>
              <w:bottom w:val="single" w:sz="6" w:space="0" w:color="FFFFFF"/>
              <w:right w:val="single" w:sz="6" w:space="0" w:color="FFFFFF"/>
            </w:tcBorders>
            <w:shd w:val="clear" w:color="auto" w:fill="E8D0D0"/>
          </w:tcPr>
          <w:p w14:paraId="324B6715"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11-20</w:t>
            </w:r>
          </w:p>
        </w:tc>
      </w:tr>
      <w:tr w:rsidR="00604D7D" w:rsidRPr="009E2610" w14:paraId="143E0BC7" w14:textId="77777777" w:rsidTr="00F37F48">
        <w:trPr>
          <w:trHeight w:val="345"/>
          <w:tblCellSpacing w:w="0" w:type="dxa"/>
          <w:jc w:val="center"/>
        </w:trPr>
        <w:tc>
          <w:tcPr>
            <w:tcW w:w="1275" w:type="dxa"/>
            <w:tcBorders>
              <w:top w:val="single" w:sz="6" w:space="0" w:color="FFFFFF"/>
              <w:left w:val="single" w:sz="6" w:space="0" w:color="FFFFFF"/>
              <w:bottom w:val="single" w:sz="6" w:space="0" w:color="FFFFFF"/>
              <w:right w:val="single" w:sz="6" w:space="0" w:color="FFFFFF"/>
            </w:tcBorders>
            <w:shd w:val="clear" w:color="auto" w:fill="F4E9E9"/>
          </w:tcPr>
          <w:p w14:paraId="4E04F1ED"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2</w:t>
            </w:r>
          </w:p>
        </w:tc>
        <w:tc>
          <w:tcPr>
            <w:tcW w:w="3870" w:type="dxa"/>
            <w:tcBorders>
              <w:top w:val="single" w:sz="6" w:space="0" w:color="FFFFFF"/>
              <w:left w:val="single" w:sz="6" w:space="0" w:color="FFFFFF"/>
              <w:bottom w:val="single" w:sz="6" w:space="0" w:color="FFFFFF"/>
              <w:right w:val="single" w:sz="6" w:space="0" w:color="FFFFFF"/>
            </w:tcBorders>
            <w:shd w:val="clear" w:color="auto" w:fill="F4E9E9"/>
          </w:tcPr>
          <w:p w14:paraId="2EC1E265" w14:textId="41DF48DC" w:rsidR="00604D7D" w:rsidRPr="00C22367" w:rsidRDefault="00604D7D" w:rsidP="00604D7D">
            <w:pPr>
              <w:rPr>
                <w:rFonts w:ascii="Century Gothic" w:eastAsia="Times New Roman" w:hAnsi="Century Gothic"/>
                <w:i/>
                <w:lang w:val="en-US" w:eastAsia="en-US"/>
              </w:rPr>
            </w:pPr>
            <w:r w:rsidRPr="009E2610">
              <w:rPr>
                <w:rFonts w:ascii="Century Gothic" w:eastAsia="Times New Roman" w:hAnsi="Century Gothic"/>
                <w:lang w:val="en-US" w:eastAsia="en-US"/>
              </w:rPr>
              <w:t xml:space="preserve"> Not </w:t>
            </w:r>
            <w:r w:rsidRPr="00096D3D">
              <w:rPr>
                <w:rFonts w:ascii="Century Gothic" w:eastAsia="Times New Roman" w:hAnsi="Century Gothic"/>
                <w:lang w:val="en-US" w:eastAsia="en-US"/>
              </w:rPr>
              <w:t>satisfactory</w:t>
            </w:r>
            <w:r w:rsidR="00C22367" w:rsidRPr="00096D3D">
              <w:rPr>
                <w:rFonts w:ascii="Century Gothic" w:eastAsia="Times New Roman" w:hAnsi="Century Gothic"/>
                <w:lang w:val="en-US" w:eastAsia="en-US"/>
              </w:rPr>
              <w:t xml:space="preserve"> </w:t>
            </w:r>
            <w:r w:rsidR="00C22367" w:rsidRPr="00096D3D">
              <w:rPr>
                <w:rFonts w:ascii="Century Gothic" w:eastAsia="Times New Roman" w:hAnsi="Century Gothic"/>
                <w:i/>
                <w:lang w:val="en-US" w:eastAsia="en-US"/>
              </w:rPr>
              <w:t>/ Tidak memuaskan</w:t>
            </w:r>
          </w:p>
        </w:tc>
        <w:tc>
          <w:tcPr>
            <w:tcW w:w="2085" w:type="dxa"/>
            <w:tcBorders>
              <w:top w:val="single" w:sz="6" w:space="0" w:color="FFFFFF"/>
              <w:left w:val="single" w:sz="6" w:space="0" w:color="FFFFFF"/>
              <w:bottom w:val="single" w:sz="6" w:space="0" w:color="FFFFFF"/>
              <w:right w:val="single" w:sz="6" w:space="0" w:color="FFFFFF"/>
            </w:tcBorders>
            <w:shd w:val="clear" w:color="auto" w:fill="F4E9E9"/>
          </w:tcPr>
          <w:p w14:paraId="5F17199A"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6-10</w:t>
            </w:r>
          </w:p>
        </w:tc>
      </w:tr>
      <w:tr w:rsidR="00604D7D" w:rsidRPr="009E2610" w14:paraId="4B186813" w14:textId="77777777" w:rsidTr="00F37F48">
        <w:trPr>
          <w:trHeight w:val="345"/>
          <w:tblCellSpacing w:w="0" w:type="dxa"/>
          <w:jc w:val="center"/>
        </w:trPr>
        <w:tc>
          <w:tcPr>
            <w:tcW w:w="1275" w:type="dxa"/>
            <w:tcBorders>
              <w:top w:val="single" w:sz="6" w:space="0" w:color="FFFFFF"/>
              <w:left w:val="single" w:sz="6" w:space="0" w:color="FFFFFF"/>
              <w:bottom w:val="single" w:sz="6" w:space="0" w:color="FFFFFF"/>
              <w:right w:val="single" w:sz="6" w:space="0" w:color="FFFFFF"/>
            </w:tcBorders>
            <w:shd w:val="clear" w:color="auto" w:fill="E8D0D0"/>
          </w:tcPr>
          <w:p w14:paraId="2B569B2D"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1</w:t>
            </w:r>
          </w:p>
        </w:tc>
        <w:tc>
          <w:tcPr>
            <w:tcW w:w="3870" w:type="dxa"/>
            <w:tcBorders>
              <w:top w:val="single" w:sz="6" w:space="0" w:color="FFFFFF"/>
              <w:left w:val="single" w:sz="6" w:space="0" w:color="FFFFFF"/>
              <w:bottom w:val="single" w:sz="6" w:space="0" w:color="FFFFFF"/>
              <w:right w:val="single" w:sz="6" w:space="0" w:color="FFFFFF"/>
            </w:tcBorders>
            <w:shd w:val="clear" w:color="auto" w:fill="E8D0D0"/>
          </w:tcPr>
          <w:p w14:paraId="348BC492" w14:textId="55D381A2" w:rsidR="00604D7D" w:rsidRPr="00C22367" w:rsidRDefault="00604D7D" w:rsidP="00604D7D">
            <w:pPr>
              <w:rPr>
                <w:rFonts w:ascii="Century Gothic" w:eastAsia="Times New Roman" w:hAnsi="Century Gothic"/>
                <w:i/>
                <w:lang w:val="en-US" w:eastAsia="en-US"/>
              </w:rPr>
            </w:pPr>
            <w:r w:rsidRPr="009E2610">
              <w:rPr>
                <w:rFonts w:ascii="Century Gothic" w:eastAsia="Times New Roman" w:hAnsi="Century Gothic"/>
                <w:lang w:val="en-US" w:eastAsia="en-US"/>
              </w:rPr>
              <w:t xml:space="preserve"> Very poor</w:t>
            </w:r>
            <w:r w:rsidR="00C22367">
              <w:rPr>
                <w:rFonts w:ascii="Century Gothic" w:eastAsia="Times New Roman" w:hAnsi="Century Gothic"/>
                <w:lang w:val="en-US" w:eastAsia="en-US"/>
              </w:rPr>
              <w:t xml:space="preserve"> </w:t>
            </w:r>
            <w:r w:rsidR="00C22367" w:rsidRPr="00096D3D">
              <w:rPr>
                <w:rFonts w:ascii="Century Gothic" w:eastAsia="Times New Roman" w:hAnsi="Century Gothic"/>
                <w:i/>
                <w:lang w:val="en-US" w:eastAsia="en-US"/>
              </w:rPr>
              <w:t>/ Sangat lemah</w:t>
            </w:r>
          </w:p>
        </w:tc>
        <w:tc>
          <w:tcPr>
            <w:tcW w:w="2085" w:type="dxa"/>
            <w:tcBorders>
              <w:top w:val="single" w:sz="6" w:space="0" w:color="FFFFFF"/>
              <w:left w:val="single" w:sz="6" w:space="0" w:color="FFFFFF"/>
              <w:bottom w:val="single" w:sz="6" w:space="0" w:color="FFFFFF"/>
              <w:right w:val="single" w:sz="6" w:space="0" w:color="FFFFFF"/>
            </w:tcBorders>
            <w:shd w:val="clear" w:color="auto" w:fill="E8D0D0"/>
          </w:tcPr>
          <w:p w14:paraId="7100E9DB" w14:textId="77777777" w:rsidR="00604D7D" w:rsidRPr="009E2610" w:rsidRDefault="00604D7D" w:rsidP="00604D7D">
            <w:pPr>
              <w:jc w:val="center"/>
              <w:rPr>
                <w:rFonts w:ascii="Century Gothic" w:eastAsia="Times New Roman" w:hAnsi="Century Gothic"/>
                <w:lang w:val="en-US" w:eastAsia="en-US"/>
              </w:rPr>
            </w:pPr>
            <w:r w:rsidRPr="009E2610">
              <w:rPr>
                <w:rFonts w:ascii="Century Gothic" w:eastAsia="Times New Roman" w:hAnsi="Century Gothic"/>
                <w:lang w:val="en-US" w:eastAsia="en-US"/>
              </w:rPr>
              <w:t>5 and below</w:t>
            </w:r>
          </w:p>
        </w:tc>
      </w:tr>
    </w:tbl>
    <w:p w14:paraId="025D81F0" w14:textId="77777777" w:rsidR="00604D7D" w:rsidRPr="009E2610" w:rsidRDefault="00604D7D" w:rsidP="00604D7D">
      <w:pPr>
        <w:rPr>
          <w:rFonts w:ascii="Century Gothic" w:eastAsia="Times New Roman" w:hAnsi="Century Gothic"/>
          <w:lang w:val="en-US" w:eastAsia="en-US"/>
        </w:rPr>
      </w:pPr>
    </w:p>
    <w:p w14:paraId="584E9047" w14:textId="77777777" w:rsidR="00604D7D" w:rsidRPr="009E2610" w:rsidRDefault="00604D7D" w:rsidP="00604D7D">
      <w:pPr>
        <w:rPr>
          <w:rFonts w:ascii="Century Gothic" w:eastAsia="Times New Roman" w:hAnsi="Century Gothic"/>
          <w:lang w:val="en-US" w:eastAsia="en-US"/>
        </w:rPr>
      </w:pPr>
      <w:r w:rsidRPr="009E2610">
        <w:rPr>
          <w:rFonts w:ascii="Century Gothic" w:eastAsia="Times New Roman" w:hAnsi="Century Gothic"/>
          <w:lang w:val="en-US" w:eastAsia="en-US"/>
        </w:rPr>
        <w:t>Laporan perlulah merangkumi perkara-perkara berikut:</w:t>
      </w:r>
    </w:p>
    <w:p w14:paraId="5901E78F" w14:textId="77777777" w:rsidR="00604D7D" w:rsidRPr="00D97ADA" w:rsidRDefault="005911C7" w:rsidP="00604D7D">
      <w:pPr>
        <w:rPr>
          <w:rFonts w:ascii="Century Gothic" w:eastAsia="Times New Roman" w:hAnsi="Century Gothic"/>
          <w:i/>
          <w:iCs/>
          <w:lang w:val="en-US" w:eastAsia="en-US"/>
        </w:rPr>
      </w:pPr>
      <w:r w:rsidRPr="00D97ADA">
        <w:rPr>
          <w:rFonts w:ascii="Century Gothic" w:eastAsia="Times New Roman" w:hAnsi="Century Gothic"/>
          <w:i/>
          <w:iCs/>
          <w:lang w:val="en-US" w:eastAsia="en-US"/>
        </w:rPr>
        <w:t>The report should</w:t>
      </w:r>
      <w:r w:rsidR="00604D7D" w:rsidRPr="00D97ADA">
        <w:rPr>
          <w:rFonts w:ascii="Century Gothic" w:eastAsia="Times New Roman" w:hAnsi="Century Gothic"/>
          <w:i/>
          <w:iCs/>
          <w:lang w:val="en-US" w:eastAsia="en-US"/>
        </w:rPr>
        <w:t xml:space="preserve"> include the following items:</w:t>
      </w:r>
    </w:p>
    <w:p w14:paraId="391D3BC8" w14:textId="77777777" w:rsidR="00604D7D" w:rsidRPr="009E2610" w:rsidRDefault="00604D7D" w:rsidP="00604D7D">
      <w:pPr>
        <w:rPr>
          <w:rFonts w:ascii="Century Gothic" w:eastAsia="Times New Roman" w:hAnsi="Century Gothic"/>
          <w:iCs/>
          <w:lang w:val="en-US" w:eastAsia="en-US"/>
        </w:rPr>
      </w:pPr>
    </w:p>
    <w:p w14:paraId="318B3189" w14:textId="77777777" w:rsidR="00604D7D" w:rsidRPr="009E2610" w:rsidRDefault="00604D7D" w:rsidP="00604D7D">
      <w:pPr>
        <w:ind w:left="900" w:hanging="900"/>
        <w:jc w:val="both"/>
        <w:rPr>
          <w:rFonts w:ascii="Century Gothic" w:eastAsia="Times New Roman" w:hAnsi="Century Gothic"/>
          <w:lang w:val="sv-SE" w:eastAsia="en-US"/>
        </w:rPr>
      </w:pPr>
      <w:r w:rsidRPr="009E2610">
        <w:rPr>
          <w:rFonts w:ascii="Century Gothic" w:eastAsia="Times New Roman" w:hAnsi="Century Gothic"/>
          <w:lang w:val="sv-SE" w:eastAsia="en-US"/>
        </w:rPr>
        <w:t>a)</w:t>
      </w:r>
      <w:r w:rsidRPr="009E2610">
        <w:rPr>
          <w:rFonts w:ascii="Century Gothic" w:eastAsia="Times New Roman" w:hAnsi="Century Gothic"/>
          <w:lang w:val="sv-SE" w:eastAsia="en-US"/>
        </w:rPr>
        <w:tab/>
        <w:t>Keterangan mengenai industri, sejarahnya, struktur pengurusan, penyelidikan dan produk yang dihasilkan.</w:t>
      </w:r>
    </w:p>
    <w:p w14:paraId="43F8325B" w14:textId="77777777" w:rsidR="00604D7D" w:rsidRPr="00AB4F67" w:rsidRDefault="00604D7D" w:rsidP="00604D7D">
      <w:pPr>
        <w:ind w:left="900" w:hanging="900"/>
        <w:jc w:val="both"/>
        <w:rPr>
          <w:rFonts w:ascii="Century Gothic" w:eastAsia="Times New Roman" w:hAnsi="Century Gothic"/>
          <w:i/>
          <w:iCs/>
          <w:lang w:val="en-US" w:eastAsia="en-US"/>
        </w:rPr>
      </w:pPr>
      <w:r w:rsidRPr="009E2610">
        <w:rPr>
          <w:rFonts w:ascii="Century Gothic" w:eastAsia="Times New Roman" w:hAnsi="Century Gothic"/>
          <w:lang w:val="sv-SE" w:eastAsia="en-US"/>
        </w:rPr>
        <w:tab/>
      </w:r>
      <w:r w:rsidRPr="00AB4F67">
        <w:rPr>
          <w:rFonts w:ascii="Century Gothic" w:eastAsia="Times New Roman" w:hAnsi="Century Gothic"/>
          <w:i/>
          <w:iCs/>
          <w:lang w:val="en-US" w:eastAsia="en-US"/>
        </w:rPr>
        <w:t>Description of the industry, history, details of the management structure, research and product produced from the industry.</w:t>
      </w:r>
    </w:p>
    <w:p w14:paraId="23B0A1E1" w14:textId="77777777" w:rsidR="00604D7D" w:rsidRPr="009E2610" w:rsidRDefault="00604D7D" w:rsidP="00604D7D">
      <w:pPr>
        <w:ind w:left="900" w:hanging="900"/>
        <w:jc w:val="both"/>
        <w:rPr>
          <w:rFonts w:ascii="Century Gothic" w:eastAsia="Times New Roman" w:hAnsi="Century Gothic"/>
          <w:lang w:val="en-US" w:eastAsia="en-US"/>
        </w:rPr>
      </w:pPr>
    </w:p>
    <w:p w14:paraId="4A3EFFE4" w14:textId="77777777" w:rsidR="00604D7D" w:rsidRPr="009E2610" w:rsidRDefault="00604D7D" w:rsidP="00604D7D">
      <w:pPr>
        <w:ind w:left="900" w:hanging="900"/>
        <w:jc w:val="both"/>
        <w:rPr>
          <w:rFonts w:ascii="Century Gothic" w:eastAsia="Times New Roman" w:hAnsi="Century Gothic"/>
          <w:lang w:val="en-US" w:eastAsia="en-US"/>
        </w:rPr>
      </w:pPr>
      <w:r w:rsidRPr="009E2610">
        <w:rPr>
          <w:rFonts w:ascii="Century Gothic" w:eastAsia="Times New Roman" w:hAnsi="Century Gothic"/>
          <w:lang w:val="en-US" w:eastAsia="en-US"/>
        </w:rPr>
        <w:t>b)</w:t>
      </w:r>
      <w:r w:rsidRPr="009E2610">
        <w:rPr>
          <w:rFonts w:ascii="Century Gothic" w:eastAsia="Times New Roman" w:hAnsi="Century Gothic"/>
          <w:lang w:val="en-US" w:eastAsia="en-US"/>
        </w:rPr>
        <w:tab/>
        <w:t>Ringkasan mengenai latihan industri termasuk jenis kerja yang dilakukan, proses-proses, alatan, kaedah serta teknik berkaitan yang digunaan semasa latihan dijalankan.</w:t>
      </w:r>
    </w:p>
    <w:p w14:paraId="6DEBAEC8" w14:textId="77777777" w:rsidR="00604D7D" w:rsidRPr="00AB4F67" w:rsidRDefault="00604D7D" w:rsidP="00604D7D">
      <w:pPr>
        <w:ind w:left="900" w:hanging="900"/>
        <w:jc w:val="both"/>
        <w:rPr>
          <w:rFonts w:ascii="Century Gothic" w:eastAsia="Times New Roman" w:hAnsi="Century Gothic"/>
          <w:i/>
          <w:iCs/>
          <w:lang w:val="en-US" w:eastAsia="en-US"/>
        </w:rPr>
      </w:pPr>
      <w:r w:rsidRPr="009E2610">
        <w:rPr>
          <w:rFonts w:ascii="Century Gothic" w:eastAsia="Times New Roman" w:hAnsi="Century Gothic"/>
          <w:lang w:val="en-US" w:eastAsia="en-US"/>
        </w:rPr>
        <w:lastRenderedPageBreak/>
        <w:tab/>
      </w:r>
      <w:r w:rsidRPr="00AB4F67">
        <w:rPr>
          <w:rFonts w:ascii="Century Gothic" w:eastAsia="Times New Roman" w:hAnsi="Century Gothic"/>
          <w:i/>
          <w:iCs/>
          <w:lang w:val="en-US" w:eastAsia="en-US"/>
        </w:rPr>
        <w:t>Summary of the industrial training, including scope of work, process, equipment, and method.</w:t>
      </w:r>
    </w:p>
    <w:p w14:paraId="059D3083" w14:textId="77777777" w:rsidR="00604D7D" w:rsidRPr="009E2610" w:rsidRDefault="00604D7D" w:rsidP="00604D7D">
      <w:pPr>
        <w:ind w:left="900" w:hanging="900"/>
        <w:jc w:val="both"/>
        <w:rPr>
          <w:rFonts w:ascii="Century Gothic" w:eastAsia="Times New Roman" w:hAnsi="Century Gothic"/>
          <w:iCs/>
          <w:lang w:val="en-US" w:eastAsia="en-US"/>
        </w:rPr>
      </w:pPr>
    </w:p>
    <w:p w14:paraId="7A5ABCD2" w14:textId="77777777" w:rsidR="00604D7D" w:rsidRPr="009E2610" w:rsidRDefault="00604D7D" w:rsidP="00604D7D">
      <w:pPr>
        <w:ind w:left="900" w:hanging="900"/>
        <w:jc w:val="both"/>
        <w:rPr>
          <w:rFonts w:ascii="Century Gothic" w:eastAsia="Times New Roman" w:hAnsi="Century Gothic"/>
          <w:lang w:val="en-US" w:eastAsia="en-US"/>
        </w:rPr>
      </w:pPr>
      <w:r w:rsidRPr="009E2610">
        <w:rPr>
          <w:rFonts w:ascii="Century Gothic" w:eastAsia="Times New Roman" w:hAnsi="Century Gothic"/>
          <w:lang w:val="en-US" w:eastAsia="en-US"/>
        </w:rPr>
        <w:t>c)</w:t>
      </w:r>
      <w:r w:rsidRPr="009E2610">
        <w:rPr>
          <w:rFonts w:ascii="Century Gothic" w:eastAsia="Times New Roman" w:hAnsi="Century Gothic"/>
          <w:lang w:val="en-US" w:eastAsia="en-US"/>
        </w:rPr>
        <w:tab/>
        <w:t>Penilaian kritikal ke atas latihan, faedahnya kepada pelajar, tunjuk ajar yang diberikan, masalah dan penyelesaiannya dan cadangan bagi meningkatkan kualiti serta pelaksanaan latihan industri.</w:t>
      </w:r>
    </w:p>
    <w:p w14:paraId="060ABD14" w14:textId="77777777" w:rsidR="00604D7D" w:rsidRPr="00AB4F67" w:rsidRDefault="00604D7D" w:rsidP="00134277">
      <w:pPr>
        <w:ind w:left="900" w:hanging="900"/>
        <w:jc w:val="both"/>
        <w:rPr>
          <w:rFonts w:ascii="Century Gothic" w:eastAsia="Times New Roman" w:hAnsi="Century Gothic"/>
          <w:i/>
          <w:iCs/>
          <w:lang w:val="en-US" w:eastAsia="en-US"/>
        </w:rPr>
      </w:pPr>
      <w:r w:rsidRPr="009E2610">
        <w:rPr>
          <w:rFonts w:ascii="Century Gothic" w:eastAsia="Times New Roman" w:hAnsi="Century Gothic"/>
          <w:lang w:val="en-US" w:eastAsia="en-US"/>
        </w:rPr>
        <w:tab/>
      </w:r>
      <w:r w:rsidRPr="00AB4F67">
        <w:rPr>
          <w:rFonts w:ascii="Century Gothic" w:eastAsia="Times New Roman" w:hAnsi="Century Gothic"/>
          <w:i/>
          <w:iCs/>
          <w:lang w:val="en-US" w:eastAsia="en-US"/>
        </w:rPr>
        <w:t>Critical evaluation o</w:t>
      </w:r>
      <w:r w:rsidR="005F764C">
        <w:rPr>
          <w:rFonts w:ascii="Century Gothic" w:eastAsia="Times New Roman" w:hAnsi="Century Gothic"/>
          <w:i/>
          <w:iCs/>
          <w:lang w:val="en-US" w:eastAsia="en-US"/>
        </w:rPr>
        <w:t>f</w:t>
      </w:r>
      <w:r w:rsidRPr="00AB4F67">
        <w:rPr>
          <w:rFonts w:ascii="Century Gothic" w:eastAsia="Times New Roman" w:hAnsi="Century Gothic"/>
          <w:i/>
          <w:iCs/>
          <w:lang w:val="en-US" w:eastAsia="en-US"/>
        </w:rPr>
        <w:t xml:space="preserve"> the industry, the benefit to the student, guidance given, problem solving, and suggestions to increase the quality and implementation </w:t>
      </w:r>
      <w:r w:rsidR="00E00A65" w:rsidRPr="00AB4F67">
        <w:rPr>
          <w:rFonts w:ascii="Century Gothic" w:eastAsia="Times New Roman" w:hAnsi="Century Gothic"/>
          <w:i/>
          <w:iCs/>
          <w:lang w:val="en-US" w:eastAsia="en-US"/>
        </w:rPr>
        <w:t>of industrial</w:t>
      </w:r>
      <w:r w:rsidRPr="00AB4F67">
        <w:rPr>
          <w:rFonts w:ascii="Century Gothic" w:eastAsia="Times New Roman" w:hAnsi="Century Gothic"/>
          <w:i/>
          <w:iCs/>
          <w:lang w:val="en-US" w:eastAsia="en-US"/>
        </w:rPr>
        <w:t xml:space="preserve"> training.</w:t>
      </w:r>
    </w:p>
    <w:p w14:paraId="6504543F" w14:textId="77777777" w:rsidR="00604D7D" w:rsidRPr="009E2610" w:rsidRDefault="00604D7D" w:rsidP="00134277">
      <w:pPr>
        <w:ind w:left="900" w:hanging="900"/>
        <w:jc w:val="both"/>
        <w:rPr>
          <w:rFonts w:ascii="Century Gothic" w:eastAsia="Times New Roman" w:hAnsi="Century Gothic"/>
          <w:lang w:val="en-US" w:eastAsia="en-US"/>
        </w:rPr>
      </w:pPr>
    </w:p>
    <w:p w14:paraId="7220E6A0" w14:textId="77777777" w:rsidR="00604D7D" w:rsidRPr="009E2610" w:rsidRDefault="00604D7D" w:rsidP="00587209">
      <w:pPr>
        <w:ind w:left="900" w:hanging="900"/>
        <w:jc w:val="both"/>
        <w:rPr>
          <w:rFonts w:ascii="Century Gothic" w:eastAsia="Times New Roman" w:hAnsi="Century Gothic"/>
          <w:lang w:val="en-US" w:eastAsia="en-US"/>
        </w:rPr>
      </w:pPr>
      <w:r w:rsidRPr="009E2610">
        <w:rPr>
          <w:rFonts w:ascii="Century Gothic" w:eastAsia="Times New Roman" w:hAnsi="Century Gothic"/>
          <w:lang w:val="en-US" w:eastAsia="en-US"/>
        </w:rPr>
        <w:t>d)</w:t>
      </w:r>
      <w:r w:rsidRPr="009E2610">
        <w:rPr>
          <w:rFonts w:ascii="Century Gothic" w:eastAsia="Times New Roman" w:hAnsi="Century Gothic"/>
          <w:lang w:val="en-US" w:eastAsia="en-US"/>
        </w:rPr>
        <w:tab/>
        <w:t xml:space="preserve">Laporan akhir mestilah bertaip dengan font “Times New Roman”, font bersaiz 12 dan line spacing </w:t>
      </w:r>
      <w:r w:rsidR="00E00A65" w:rsidRPr="009E2610">
        <w:rPr>
          <w:rFonts w:ascii="Century Gothic" w:eastAsia="Times New Roman" w:hAnsi="Century Gothic"/>
          <w:lang w:val="en-US" w:eastAsia="en-US"/>
        </w:rPr>
        <w:t xml:space="preserve">2.0. </w:t>
      </w:r>
      <w:r w:rsidRPr="009E2610">
        <w:rPr>
          <w:rFonts w:ascii="Century Gothic" w:eastAsia="Times New Roman" w:hAnsi="Century Gothic"/>
          <w:lang w:val="en-US" w:eastAsia="en-US"/>
        </w:rPr>
        <w:t>Panjang laporan adalah 5-10  halaman tidak termasuk lampiran bergambar.</w:t>
      </w:r>
    </w:p>
    <w:p w14:paraId="733C7DFC" w14:textId="77777777" w:rsidR="00604D7D" w:rsidRPr="00AB4F67" w:rsidRDefault="00604D7D" w:rsidP="00587209">
      <w:pPr>
        <w:ind w:left="900" w:hanging="900"/>
        <w:jc w:val="both"/>
        <w:rPr>
          <w:rFonts w:ascii="Century Gothic" w:eastAsia="Times New Roman" w:hAnsi="Century Gothic"/>
          <w:i/>
          <w:iCs/>
          <w:lang w:val="en-US" w:eastAsia="en-US"/>
        </w:rPr>
      </w:pPr>
      <w:r w:rsidRPr="009E2610">
        <w:rPr>
          <w:rFonts w:ascii="Century Gothic" w:eastAsia="Times New Roman" w:hAnsi="Century Gothic"/>
          <w:lang w:val="en-US" w:eastAsia="en-US"/>
        </w:rPr>
        <w:tab/>
      </w:r>
      <w:r w:rsidR="005F764C">
        <w:rPr>
          <w:rFonts w:ascii="Century Gothic" w:eastAsia="Times New Roman" w:hAnsi="Century Gothic"/>
          <w:lang w:val="en-US" w:eastAsia="en-US"/>
        </w:rPr>
        <w:t>The f</w:t>
      </w:r>
      <w:r w:rsidRPr="00AB4F67">
        <w:rPr>
          <w:rFonts w:ascii="Century Gothic" w:eastAsia="Times New Roman" w:hAnsi="Century Gothic"/>
          <w:i/>
          <w:iCs/>
          <w:lang w:val="en-US" w:eastAsia="en-US"/>
        </w:rPr>
        <w:t xml:space="preserve">inal report must be typed with font </w:t>
      </w:r>
      <w:r w:rsidRPr="00AB4F67">
        <w:rPr>
          <w:rFonts w:ascii="Century Gothic" w:eastAsia="Times New Roman" w:hAnsi="Century Gothic"/>
          <w:b/>
          <w:bCs/>
          <w:i/>
          <w:iCs/>
          <w:lang w:val="en-US" w:eastAsia="en-US"/>
        </w:rPr>
        <w:t>Times New Roman,</w:t>
      </w:r>
      <w:r w:rsidRPr="00AB4F67">
        <w:rPr>
          <w:rFonts w:ascii="Century Gothic" w:eastAsia="Times New Roman" w:hAnsi="Century Gothic"/>
          <w:i/>
          <w:iCs/>
          <w:lang w:val="en-US" w:eastAsia="en-US"/>
        </w:rPr>
        <w:t xml:space="preserve"> size 12 and spacing 2.0. The length of the report is 5-10 pages, excluding Appendix with pictures.</w:t>
      </w:r>
    </w:p>
    <w:p w14:paraId="72BA221B" w14:textId="77777777" w:rsidR="00604D7D" w:rsidRPr="009E2610" w:rsidRDefault="00604D7D" w:rsidP="00134277">
      <w:pPr>
        <w:jc w:val="both"/>
        <w:rPr>
          <w:rFonts w:ascii="Century Gothic" w:eastAsia="Times New Roman" w:hAnsi="Century Gothic"/>
          <w:lang w:val="en-US" w:eastAsia="en-US"/>
        </w:rPr>
      </w:pPr>
    </w:p>
    <w:p w14:paraId="69BB65DC" w14:textId="77777777" w:rsidR="00604D7D" w:rsidRPr="009E2610" w:rsidRDefault="00604D7D" w:rsidP="00134277">
      <w:pPr>
        <w:jc w:val="both"/>
        <w:rPr>
          <w:rFonts w:ascii="Century Gothic" w:eastAsia="Times New Roman" w:hAnsi="Century Gothic"/>
          <w:lang w:val="en-US" w:eastAsia="en-US"/>
        </w:rPr>
      </w:pPr>
    </w:p>
    <w:p w14:paraId="553F9318" w14:textId="77ABB3C9" w:rsidR="00604D7D" w:rsidRDefault="00604D7D" w:rsidP="000800B4">
      <w:pPr>
        <w:rPr>
          <w:rFonts w:ascii="Century Gothic" w:eastAsia="Times New Roman" w:hAnsi="Century Gothic"/>
          <w:lang w:val="en-US" w:eastAsia="en-US"/>
        </w:rPr>
      </w:pPr>
      <w:r w:rsidRPr="009E2610">
        <w:rPr>
          <w:rFonts w:ascii="Century Gothic" w:eastAsia="Times New Roman" w:hAnsi="Century Gothic"/>
          <w:lang w:val="en-US" w:eastAsia="en-US"/>
        </w:rPr>
        <w:t xml:space="preserve">3- Log Book                                                                      </w:t>
      </w:r>
      <w:r w:rsidR="00215662" w:rsidRPr="009E2610">
        <w:rPr>
          <w:rFonts w:ascii="Century Gothic" w:eastAsia="Times New Roman" w:hAnsi="Century Gothic"/>
          <w:lang w:val="en-US" w:eastAsia="en-US"/>
        </w:rPr>
        <w:t xml:space="preserve">             </w:t>
      </w:r>
      <w:r w:rsidRPr="009E2610">
        <w:rPr>
          <w:rFonts w:ascii="Century Gothic" w:eastAsia="Times New Roman" w:hAnsi="Century Gothic"/>
          <w:lang w:val="en-US" w:eastAsia="en-US"/>
        </w:rPr>
        <w:t xml:space="preserve">   </w:t>
      </w:r>
      <w:r w:rsidR="001C5C85">
        <w:rPr>
          <w:rFonts w:ascii="Century Gothic" w:eastAsia="Times New Roman" w:hAnsi="Century Gothic"/>
          <w:lang w:val="en-US" w:eastAsia="en-US"/>
        </w:rPr>
        <w:t xml:space="preserve"> </w:t>
      </w:r>
      <w:r w:rsidRPr="009E2610">
        <w:rPr>
          <w:rFonts w:ascii="Century Gothic" w:eastAsia="Times New Roman" w:hAnsi="Century Gothic"/>
          <w:lang w:val="en-US" w:eastAsia="en-US"/>
        </w:rPr>
        <w:t>(10 Marks)</w:t>
      </w:r>
    </w:p>
    <w:p w14:paraId="111D0FF9" w14:textId="39125096" w:rsidR="00C22367" w:rsidRPr="00C22367" w:rsidRDefault="00C22367" w:rsidP="000800B4">
      <w:pPr>
        <w:rPr>
          <w:rFonts w:ascii="Century Gothic" w:eastAsia="Times New Roman" w:hAnsi="Century Gothic"/>
          <w:i/>
          <w:lang w:val="en-US" w:eastAsia="en-US"/>
        </w:rPr>
      </w:pPr>
      <w:r>
        <w:rPr>
          <w:rFonts w:ascii="Century Gothic" w:eastAsia="Times New Roman" w:hAnsi="Century Gothic"/>
          <w:lang w:val="en-US" w:eastAsia="en-US"/>
        </w:rPr>
        <w:t xml:space="preserve">    </w:t>
      </w:r>
      <w:r w:rsidRPr="00096D3D">
        <w:rPr>
          <w:rFonts w:ascii="Century Gothic" w:eastAsia="Times New Roman" w:hAnsi="Century Gothic"/>
          <w:i/>
          <w:lang w:val="en-US" w:eastAsia="en-US"/>
        </w:rPr>
        <w:t>Buku log</w:t>
      </w:r>
      <w:r w:rsidRPr="00096D3D">
        <w:rPr>
          <w:rFonts w:ascii="Century Gothic" w:eastAsia="Times New Roman" w:hAnsi="Century Gothic"/>
          <w:i/>
          <w:lang w:val="en-US" w:eastAsia="en-US"/>
        </w:rPr>
        <w:tab/>
      </w:r>
      <w:r w:rsidRPr="00096D3D">
        <w:rPr>
          <w:rFonts w:ascii="Century Gothic" w:eastAsia="Times New Roman" w:hAnsi="Century Gothic"/>
          <w:i/>
          <w:lang w:val="en-US" w:eastAsia="en-US"/>
        </w:rPr>
        <w:tab/>
      </w:r>
      <w:r w:rsidRPr="00096D3D">
        <w:rPr>
          <w:rFonts w:ascii="Century Gothic" w:eastAsia="Times New Roman" w:hAnsi="Century Gothic"/>
          <w:i/>
          <w:lang w:val="en-US" w:eastAsia="en-US"/>
        </w:rPr>
        <w:tab/>
      </w:r>
      <w:r w:rsidRPr="00096D3D">
        <w:rPr>
          <w:rFonts w:ascii="Century Gothic" w:eastAsia="Times New Roman" w:hAnsi="Century Gothic"/>
          <w:i/>
          <w:lang w:val="en-US" w:eastAsia="en-US"/>
        </w:rPr>
        <w:tab/>
      </w:r>
      <w:r w:rsidRPr="00096D3D">
        <w:rPr>
          <w:rFonts w:ascii="Century Gothic" w:eastAsia="Times New Roman" w:hAnsi="Century Gothic"/>
          <w:i/>
          <w:lang w:val="en-US" w:eastAsia="en-US"/>
        </w:rPr>
        <w:tab/>
      </w:r>
      <w:r w:rsidRPr="00096D3D">
        <w:rPr>
          <w:rFonts w:ascii="Century Gothic" w:eastAsia="Times New Roman" w:hAnsi="Century Gothic"/>
          <w:i/>
          <w:lang w:val="en-US" w:eastAsia="en-US"/>
        </w:rPr>
        <w:tab/>
      </w:r>
      <w:r w:rsidRPr="00096D3D">
        <w:rPr>
          <w:rFonts w:ascii="Century Gothic" w:eastAsia="Times New Roman" w:hAnsi="Century Gothic"/>
          <w:i/>
          <w:lang w:val="en-US" w:eastAsia="en-US"/>
        </w:rPr>
        <w:tab/>
        <w:t xml:space="preserve">                  (10 Markah)</w:t>
      </w:r>
    </w:p>
    <w:p w14:paraId="02FAE853" w14:textId="77777777" w:rsidR="000800B4" w:rsidRPr="009E2610" w:rsidRDefault="000800B4" w:rsidP="000800B4">
      <w:pPr>
        <w:rPr>
          <w:rFonts w:ascii="Century Gothic" w:eastAsia="Times New Roman" w:hAnsi="Century Gothic"/>
          <w:lang w:val="en-US" w:eastAsia="en-US"/>
        </w:rPr>
      </w:pPr>
    </w:p>
    <w:p w14:paraId="6EAF5B24" w14:textId="4AAF0D36" w:rsidR="00604D7D" w:rsidRDefault="00604D7D" w:rsidP="00215662">
      <w:pPr>
        <w:rPr>
          <w:rFonts w:ascii="Century Gothic" w:eastAsia="Times New Roman" w:hAnsi="Century Gothic"/>
          <w:lang w:val="en-US" w:eastAsia="en-US"/>
        </w:rPr>
      </w:pPr>
      <w:r w:rsidRPr="009E2610">
        <w:rPr>
          <w:rFonts w:ascii="Century Gothic" w:eastAsia="Times New Roman" w:hAnsi="Century Gothic"/>
          <w:lang w:val="en-US" w:eastAsia="en-US"/>
        </w:rPr>
        <w:t xml:space="preserve">4- Visiting Lecturer Evaluation Report       </w:t>
      </w:r>
      <w:r w:rsidR="00215662" w:rsidRPr="009E2610">
        <w:rPr>
          <w:rFonts w:ascii="Century Gothic" w:eastAsia="Times New Roman" w:hAnsi="Century Gothic"/>
          <w:lang w:val="en-US" w:eastAsia="en-US"/>
        </w:rPr>
        <w:t xml:space="preserve">    </w:t>
      </w:r>
      <w:r w:rsidR="001C5C85">
        <w:rPr>
          <w:rFonts w:ascii="Century Gothic" w:eastAsia="Times New Roman" w:hAnsi="Century Gothic"/>
          <w:lang w:val="en-US" w:eastAsia="en-US"/>
        </w:rPr>
        <w:t xml:space="preserve">                        </w:t>
      </w:r>
      <w:r w:rsidR="005F764C">
        <w:rPr>
          <w:rFonts w:ascii="Century Gothic" w:eastAsia="Times New Roman" w:hAnsi="Century Gothic"/>
          <w:lang w:val="en-US" w:eastAsia="en-US"/>
        </w:rPr>
        <w:t xml:space="preserve"> </w:t>
      </w:r>
      <w:r w:rsidR="001C5C85">
        <w:rPr>
          <w:rFonts w:ascii="Century Gothic" w:eastAsia="Times New Roman" w:hAnsi="Century Gothic"/>
          <w:lang w:val="en-US" w:eastAsia="en-US"/>
        </w:rPr>
        <w:t xml:space="preserve">       </w:t>
      </w:r>
      <w:r w:rsidRPr="009E2610">
        <w:rPr>
          <w:rFonts w:ascii="Century Gothic" w:eastAsia="Times New Roman" w:hAnsi="Century Gothic"/>
          <w:lang w:val="en-US" w:eastAsia="en-US"/>
        </w:rPr>
        <w:t xml:space="preserve"> </w:t>
      </w:r>
      <w:r w:rsidR="00215662" w:rsidRPr="009E2610">
        <w:rPr>
          <w:rFonts w:ascii="Century Gothic" w:eastAsia="Times New Roman" w:hAnsi="Century Gothic"/>
          <w:lang w:val="en-US" w:eastAsia="en-US"/>
        </w:rPr>
        <w:t>(20 Marks)</w:t>
      </w:r>
    </w:p>
    <w:p w14:paraId="389AA91C" w14:textId="567BEDDB" w:rsidR="00C22367" w:rsidRPr="00C22367" w:rsidRDefault="00C22367" w:rsidP="00215662">
      <w:pPr>
        <w:rPr>
          <w:rFonts w:ascii="Century Gothic" w:eastAsia="Times New Roman" w:hAnsi="Century Gothic"/>
          <w:i/>
          <w:lang w:val="en-US" w:eastAsia="en-US"/>
        </w:rPr>
      </w:pPr>
      <w:r>
        <w:rPr>
          <w:rFonts w:ascii="Century Gothic" w:eastAsia="Times New Roman" w:hAnsi="Century Gothic"/>
          <w:lang w:val="en-US" w:eastAsia="en-US"/>
        </w:rPr>
        <w:t xml:space="preserve">    </w:t>
      </w:r>
      <w:r w:rsidRPr="00096D3D">
        <w:rPr>
          <w:rFonts w:ascii="Century Gothic" w:eastAsia="Times New Roman" w:hAnsi="Century Gothic"/>
          <w:i/>
          <w:lang w:val="en-US" w:eastAsia="en-US"/>
        </w:rPr>
        <w:t>Laporan penilaian pensyarah pelawat</w:t>
      </w:r>
      <w:r w:rsidRPr="00096D3D">
        <w:rPr>
          <w:rFonts w:ascii="Century Gothic" w:eastAsia="Times New Roman" w:hAnsi="Century Gothic"/>
          <w:i/>
          <w:lang w:val="en-US" w:eastAsia="en-US"/>
        </w:rPr>
        <w:tab/>
      </w:r>
      <w:r w:rsidRPr="00096D3D">
        <w:rPr>
          <w:rFonts w:ascii="Century Gothic" w:eastAsia="Times New Roman" w:hAnsi="Century Gothic"/>
          <w:i/>
          <w:lang w:val="en-US" w:eastAsia="en-US"/>
        </w:rPr>
        <w:tab/>
      </w:r>
      <w:r w:rsidRPr="00096D3D">
        <w:rPr>
          <w:rFonts w:ascii="Century Gothic" w:eastAsia="Times New Roman" w:hAnsi="Century Gothic"/>
          <w:i/>
          <w:lang w:val="en-US" w:eastAsia="en-US"/>
        </w:rPr>
        <w:tab/>
        <w:t xml:space="preserve">       (20 Markah)</w:t>
      </w:r>
    </w:p>
    <w:p w14:paraId="58486D9D" w14:textId="77777777" w:rsidR="00604D7D" w:rsidRPr="009E2610" w:rsidRDefault="00604D7D" w:rsidP="00604D7D">
      <w:pPr>
        <w:rPr>
          <w:rFonts w:ascii="Century Gothic" w:eastAsia="Times New Roman" w:hAnsi="Century Gothic"/>
          <w:lang w:val="en-US" w:eastAsia="en-US"/>
        </w:rPr>
      </w:pPr>
    </w:p>
    <w:p w14:paraId="5EAFCE6C" w14:textId="77777777" w:rsidR="00C22367" w:rsidRDefault="00604D7D" w:rsidP="00604D7D">
      <w:pPr>
        <w:jc w:val="both"/>
        <w:rPr>
          <w:rFonts w:ascii="Century Gothic" w:eastAsia="Times New Roman" w:hAnsi="Century Gothic"/>
          <w:lang w:val="en-US" w:eastAsia="en-US"/>
        </w:rPr>
      </w:pPr>
      <w:r w:rsidRPr="009E2610">
        <w:rPr>
          <w:rFonts w:ascii="Century Gothic" w:eastAsia="Times New Roman" w:hAnsi="Century Gothic"/>
          <w:lang w:val="en-US" w:eastAsia="en-US"/>
        </w:rPr>
        <w:t xml:space="preserve">5- Supervisor Evaluation Report                                      </w:t>
      </w:r>
      <w:r w:rsidR="00215662" w:rsidRPr="009E2610">
        <w:rPr>
          <w:rFonts w:ascii="Century Gothic" w:eastAsia="Times New Roman" w:hAnsi="Century Gothic"/>
          <w:lang w:val="en-US" w:eastAsia="en-US"/>
        </w:rPr>
        <w:t xml:space="preserve">                (30 Marks)</w:t>
      </w:r>
      <w:r w:rsidRPr="009E2610">
        <w:rPr>
          <w:rFonts w:ascii="Century Gothic" w:eastAsia="Times New Roman" w:hAnsi="Century Gothic"/>
          <w:lang w:val="en-US" w:eastAsia="en-US"/>
        </w:rPr>
        <w:t xml:space="preserve">  </w:t>
      </w:r>
    </w:p>
    <w:p w14:paraId="6DA2026A" w14:textId="3BB91F79" w:rsidR="00212F6B" w:rsidRPr="009E2610" w:rsidRDefault="00C22367" w:rsidP="00604D7D">
      <w:pPr>
        <w:jc w:val="both"/>
        <w:rPr>
          <w:rFonts w:ascii="Century Gothic" w:hAnsi="Century Gothic"/>
          <w:u w:val="single"/>
          <w:lang w:val="sv-SE"/>
        </w:rPr>
      </w:pPr>
      <w:r>
        <w:rPr>
          <w:rFonts w:ascii="Century Gothic" w:eastAsia="Times New Roman" w:hAnsi="Century Gothic"/>
          <w:lang w:val="en-US" w:eastAsia="en-US"/>
        </w:rPr>
        <w:t xml:space="preserve">    </w:t>
      </w:r>
      <w:r w:rsidRPr="00096D3D">
        <w:rPr>
          <w:rFonts w:ascii="Century Gothic" w:eastAsia="Times New Roman" w:hAnsi="Century Gothic"/>
          <w:i/>
          <w:lang w:val="en-US" w:eastAsia="en-US"/>
        </w:rPr>
        <w:t>Laporan penilaian penyelia</w:t>
      </w:r>
      <w:r w:rsidRPr="00096D3D">
        <w:rPr>
          <w:rFonts w:ascii="Century Gothic" w:eastAsia="Times New Roman" w:hAnsi="Century Gothic"/>
          <w:lang w:val="en-US" w:eastAsia="en-US"/>
        </w:rPr>
        <w:tab/>
      </w:r>
      <w:r w:rsidRPr="00096D3D">
        <w:rPr>
          <w:rFonts w:ascii="Century Gothic" w:eastAsia="Times New Roman" w:hAnsi="Century Gothic"/>
          <w:lang w:val="en-US" w:eastAsia="en-US"/>
        </w:rPr>
        <w:tab/>
      </w:r>
      <w:r w:rsidRPr="00096D3D">
        <w:rPr>
          <w:rFonts w:ascii="Century Gothic" w:eastAsia="Times New Roman" w:hAnsi="Century Gothic"/>
          <w:lang w:val="en-US" w:eastAsia="en-US"/>
        </w:rPr>
        <w:tab/>
      </w:r>
      <w:r w:rsidRPr="00096D3D">
        <w:rPr>
          <w:rFonts w:ascii="Century Gothic" w:eastAsia="Times New Roman" w:hAnsi="Century Gothic"/>
          <w:lang w:val="en-US" w:eastAsia="en-US"/>
        </w:rPr>
        <w:tab/>
      </w:r>
      <w:r w:rsidRPr="00096D3D">
        <w:rPr>
          <w:rFonts w:ascii="Century Gothic" w:eastAsia="Times New Roman" w:hAnsi="Century Gothic"/>
          <w:lang w:val="en-US" w:eastAsia="en-US"/>
        </w:rPr>
        <w:tab/>
        <w:t xml:space="preserve">       </w:t>
      </w:r>
      <w:r w:rsidRPr="00096D3D">
        <w:rPr>
          <w:rFonts w:ascii="Century Gothic" w:eastAsia="Times New Roman" w:hAnsi="Century Gothic"/>
          <w:i/>
          <w:lang w:val="en-US" w:eastAsia="en-US"/>
        </w:rPr>
        <w:t>(30 Markah)</w:t>
      </w:r>
      <w:r w:rsidR="00604D7D" w:rsidRPr="009E2610">
        <w:rPr>
          <w:rFonts w:ascii="Century Gothic" w:eastAsia="Times New Roman" w:hAnsi="Century Gothic"/>
          <w:lang w:val="en-US" w:eastAsia="en-US"/>
        </w:rPr>
        <w:t xml:space="preserve">   </w:t>
      </w:r>
    </w:p>
    <w:p w14:paraId="7B43894D" w14:textId="77777777" w:rsidR="00F32924" w:rsidRDefault="00F32924" w:rsidP="00960F48">
      <w:pPr>
        <w:jc w:val="both"/>
        <w:rPr>
          <w:rFonts w:ascii="Century Gothic" w:hAnsi="Century Gothic"/>
          <w:u w:val="single"/>
          <w:lang w:val="sv-SE"/>
        </w:rPr>
      </w:pPr>
    </w:p>
    <w:p w14:paraId="68F74548" w14:textId="77777777" w:rsidR="003052BF" w:rsidRDefault="003052BF" w:rsidP="00960F48">
      <w:pPr>
        <w:jc w:val="both"/>
        <w:rPr>
          <w:rFonts w:ascii="Century Gothic" w:hAnsi="Century Gothic"/>
          <w:u w:val="single"/>
          <w:lang w:val="sv-SE"/>
        </w:rPr>
      </w:pPr>
    </w:p>
    <w:p w14:paraId="7129D42A" w14:textId="77777777" w:rsidR="003052BF" w:rsidRDefault="003052BF" w:rsidP="00960F48">
      <w:pPr>
        <w:jc w:val="both"/>
        <w:rPr>
          <w:rFonts w:ascii="Century Gothic" w:hAnsi="Century Gothic"/>
          <w:u w:val="single"/>
          <w:lang w:val="sv-SE"/>
        </w:rPr>
      </w:pPr>
    </w:p>
    <w:p w14:paraId="6CBD3682" w14:textId="77777777" w:rsidR="003052BF" w:rsidRDefault="003052BF" w:rsidP="00960F48">
      <w:pPr>
        <w:jc w:val="both"/>
        <w:rPr>
          <w:rFonts w:ascii="Century Gothic" w:hAnsi="Century Gothic"/>
          <w:u w:val="single"/>
          <w:lang w:val="sv-SE"/>
        </w:rPr>
      </w:pPr>
    </w:p>
    <w:p w14:paraId="31E0FEC1" w14:textId="77777777" w:rsidR="003052BF" w:rsidRDefault="003052BF" w:rsidP="00960F48">
      <w:pPr>
        <w:jc w:val="both"/>
        <w:rPr>
          <w:rFonts w:ascii="Century Gothic" w:hAnsi="Century Gothic"/>
          <w:u w:val="single"/>
          <w:lang w:val="sv-SE"/>
        </w:rPr>
      </w:pPr>
    </w:p>
    <w:p w14:paraId="1F9A10C0" w14:textId="77777777" w:rsidR="003052BF" w:rsidRDefault="003052BF" w:rsidP="00960F48">
      <w:pPr>
        <w:jc w:val="both"/>
        <w:rPr>
          <w:rFonts w:ascii="Century Gothic" w:hAnsi="Century Gothic"/>
          <w:u w:val="single"/>
          <w:lang w:val="sv-SE"/>
        </w:rPr>
      </w:pPr>
    </w:p>
    <w:p w14:paraId="74815908" w14:textId="77777777" w:rsidR="003052BF" w:rsidRDefault="003052BF" w:rsidP="00960F48">
      <w:pPr>
        <w:jc w:val="both"/>
        <w:rPr>
          <w:rFonts w:ascii="Century Gothic" w:hAnsi="Century Gothic"/>
          <w:u w:val="single"/>
          <w:lang w:val="sv-SE"/>
        </w:rPr>
      </w:pPr>
    </w:p>
    <w:p w14:paraId="21418C75" w14:textId="77777777" w:rsidR="003052BF" w:rsidRDefault="003052BF" w:rsidP="00960F48">
      <w:pPr>
        <w:jc w:val="both"/>
        <w:rPr>
          <w:rFonts w:ascii="Century Gothic" w:hAnsi="Century Gothic"/>
          <w:u w:val="single"/>
          <w:lang w:val="sv-SE"/>
        </w:rPr>
      </w:pPr>
    </w:p>
    <w:p w14:paraId="6AB6246A" w14:textId="77777777" w:rsidR="003052BF" w:rsidRDefault="003052BF" w:rsidP="00960F48">
      <w:pPr>
        <w:jc w:val="both"/>
        <w:rPr>
          <w:rFonts w:ascii="Century Gothic" w:hAnsi="Century Gothic"/>
          <w:u w:val="single"/>
          <w:lang w:val="sv-SE"/>
        </w:rPr>
      </w:pPr>
    </w:p>
    <w:p w14:paraId="689FF463" w14:textId="77777777" w:rsidR="003052BF" w:rsidRDefault="003052BF" w:rsidP="00960F48">
      <w:pPr>
        <w:jc w:val="both"/>
        <w:rPr>
          <w:rFonts w:ascii="Century Gothic" w:hAnsi="Century Gothic"/>
          <w:u w:val="single"/>
          <w:lang w:val="sv-SE"/>
        </w:rPr>
      </w:pPr>
    </w:p>
    <w:p w14:paraId="4E3504D2" w14:textId="77777777" w:rsidR="003052BF" w:rsidRDefault="003052BF" w:rsidP="00960F48">
      <w:pPr>
        <w:jc w:val="both"/>
        <w:rPr>
          <w:rFonts w:ascii="Century Gothic" w:hAnsi="Century Gothic"/>
          <w:u w:val="single"/>
          <w:lang w:val="sv-SE"/>
        </w:rPr>
      </w:pPr>
    </w:p>
    <w:p w14:paraId="6306C394" w14:textId="77777777" w:rsidR="003052BF" w:rsidRDefault="003052BF" w:rsidP="00960F48">
      <w:pPr>
        <w:jc w:val="both"/>
        <w:rPr>
          <w:rFonts w:ascii="Century Gothic" w:hAnsi="Century Gothic"/>
          <w:u w:val="single"/>
          <w:lang w:val="sv-SE"/>
        </w:rPr>
      </w:pPr>
    </w:p>
    <w:p w14:paraId="1589F60F" w14:textId="77777777" w:rsidR="003052BF" w:rsidRDefault="003052BF" w:rsidP="00960F48">
      <w:pPr>
        <w:jc w:val="both"/>
        <w:rPr>
          <w:rFonts w:ascii="Century Gothic" w:hAnsi="Century Gothic"/>
          <w:u w:val="single"/>
          <w:lang w:val="sv-SE"/>
        </w:rPr>
      </w:pPr>
    </w:p>
    <w:p w14:paraId="68B16980" w14:textId="77777777" w:rsidR="003052BF" w:rsidRDefault="003052BF" w:rsidP="00960F48">
      <w:pPr>
        <w:jc w:val="both"/>
        <w:rPr>
          <w:rFonts w:ascii="Century Gothic" w:hAnsi="Century Gothic"/>
          <w:u w:val="single"/>
          <w:lang w:val="sv-SE"/>
        </w:rPr>
      </w:pPr>
    </w:p>
    <w:p w14:paraId="79293B59" w14:textId="77777777" w:rsidR="003052BF" w:rsidRDefault="003052BF" w:rsidP="00960F48">
      <w:pPr>
        <w:jc w:val="both"/>
        <w:rPr>
          <w:rFonts w:ascii="Century Gothic" w:hAnsi="Century Gothic"/>
          <w:u w:val="single"/>
          <w:lang w:val="sv-SE"/>
        </w:rPr>
      </w:pPr>
    </w:p>
    <w:p w14:paraId="3DD6BC18" w14:textId="77777777" w:rsidR="003052BF" w:rsidRDefault="003052BF" w:rsidP="00960F48">
      <w:pPr>
        <w:jc w:val="both"/>
        <w:rPr>
          <w:rFonts w:ascii="Century Gothic" w:hAnsi="Century Gothic"/>
          <w:u w:val="single"/>
          <w:lang w:val="sv-SE"/>
        </w:rPr>
      </w:pPr>
    </w:p>
    <w:p w14:paraId="71FABACF" w14:textId="77777777" w:rsidR="00DF4D9D" w:rsidRDefault="00DF4D9D" w:rsidP="003052BF">
      <w:pPr>
        <w:spacing w:after="200" w:line="276" w:lineRule="auto"/>
        <w:rPr>
          <w:rFonts w:ascii="Calibri" w:eastAsia="Calibri" w:hAnsi="Calibri"/>
          <w:noProof w:val="0"/>
          <w:sz w:val="22"/>
          <w:szCs w:val="22"/>
          <w:lang w:val="en-US" w:eastAsia="en-US"/>
        </w:rPr>
        <w:sectPr w:rsidR="00DF4D9D" w:rsidSect="00DF5391">
          <w:footerReference w:type="even" r:id="rId11"/>
          <w:footerReference w:type="default" r:id="rId12"/>
          <w:footerReference w:type="first" r:id="rId13"/>
          <w:pgSz w:w="11909" w:h="16834" w:code="9"/>
          <w:pgMar w:top="1440" w:right="1714" w:bottom="1354" w:left="1800" w:header="720" w:footer="547" w:gutter="0"/>
          <w:pgNumType w:start="0" w:chapStyle="1"/>
          <w:cols w:space="720"/>
          <w:docGrid w:linePitch="360"/>
        </w:sectPr>
      </w:pPr>
    </w:p>
    <w:p w14:paraId="3ADD8C17" w14:textId="77777777" w:rsidR="003052BF" w:rsidRPr="003052BF" w:rsidRDefault="00F06AB5" w:rsidP="003052BF">
      <w:pPr>
        <w:spacing w:after="200" w:line="276" w:lineRule="auto"/>
        <w:rPr>
          <w:rFonts w:ascii="Calibri" w:eastAsia="Calibri" w:hAnsi="Calibri"/>
          <w:noProof w:val="0"/>
          <w:sz w:val="22"/>
          <w:szCs w:val="22"/>
          <w:lang w:val="en-US" w:eastAsia="en-US"/>
        </w:rPr>
      </w:pPr>
      <w:r>
        <w:rPr>
          <w:lang w:eastAsia="ms-MY"/>
        </w:rPr>
        <w:lastRenderedPageBreak/>
        <w:drawing>
          <wp:anchor distT="0" distB="0" distL="114300" distR="114300" simplePos="0" relativeHeight="251662848" behindDoc="1" locked="0" layoutInCell="1" allowOverlap="1" wp14:anchorId="64E22FAF" wp14:editId="544C27B0">
            <wp:simplePos x="0" y="0"/>
            <wp:positionH relativeFrom="column">
              <wp:posOffset>1731010</wp:posOffset>
            </wp:positionH>
            <wp:positionV relativeFrom="paragraph">
              <wp:posOffset>-78105</wp:posOffset>
            </wp:positionV>
            <wp:extent cx="2295525" cy="1080770"/>
            <wp:effectExtent l="0" t="0" r="9525" b="5080"/>
            <wp:wrapTight wrapText="bothSides">
              <wp:wrapPolygon edited="0">
                <wp:start x="0" y="0"/>
                <wp:lineTo x="0" y="21321"/>
                <wp:lineTo x="21510" y="21321"/>
                <wp:lineTo x="21510" y="0"/>
                <wp:lineTo x="0" y="0"/>
              </wp:wrapPolygon>
            </wp:wrapTight>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40F9E" w14:textId="77777777" w:rsidR="003052BF" w:rsidRPr="003052BF" w:rsidRDefault="003052BF" w:rsidP="003052BF">
      <w:pPr>
        <w:spacing w:after="200" w:line="276" w:lineRule="auto"/>
        <w:rPr>
          <w:rFonts w:ascii="Calibri" w:eastAsia="Calibri" w:hAnsi="Calibri"/>
          <w:noProof w:val="0"/>
          <w:sz w:val="22"/>
          <w:szCs w:val="22"/>
          <w:lang w:val="en-US" w:eastAsia="en-US"/>
        </w:rPr>
      </w:pPr>
    </w:p>
    <w:p w14:paraId="13E80242" w14:textId="77777777" w:rsidR="003052BF" w:rsidRPr="003052BF" w:rsidRDefault="003052BF" w:rsidP="003052BF">
      <w:pPr>
        <w:spacing w:after="200" w:line="276" w:lineRule="auto"/>
        <w:rPr>
          <w:rFonts w:ascii="Calibri" w:eastAsia="Calibri" w:hAnsi="Calibri"/>
          <w:noProof w:val="0"/>
          <w:sz w:val="22"/>
          <w:szCs w:val="22"/>
          <w:lang w:val="en-US" w:eastAsia="en-US"/>
        </w:rPr>
      </w:pPr>
    </w:p>
    <w:p w14:paraId="46AB59FE" w14:textId="77777777" w:rsidR="003052BF" w:rsidRPr="003052BF" w:rsidRDefault="003052BF" w:rsidP="003052BF">
      <w:pPr>
        <w:spacing w:after="200" w:line="276" w:lineRule="auto"/>
        <w:rPr>
          <w:rFonts w:ascii="Calibri" w:eastAsia="Calibri" w:hAnsi="Calibri"/>
          <w:noProof w:val="0"/>
          <w:sz w:val="22"/>
          <w:szCs w:val="22"/>
          <w:lang w:val="en-US" w:eastAsia="en-US"/>
        </w:rPr>
      </w:pPr>
    </w:p>
    <w:p w14:paraId="36A85212" w14:textId="77777777" w:rsidR="003052BF" w:rsidRPr="003052BF" w:rsidRDefault="003052BF" w:rsidP="003052BF">
      <w:pPr>
        <w:spacing w:after="200" w:line="276" w:lineRule="auto"/>
        <w:rPr>
          <w:rFonts w:ascii="Calibri" w:eastAsia="Calibri" w:hAnsi="Calibri"/>
          <w:noProof w:val="0"/>
          <w:sz w:val="22"/>
          <w:szCs w:val="22"/>
          <w:lang w:val="en-US" w:eastAsia="en-US"/>
        </w:rPr>
      </w:pPr>
    </w:p>
    <w:p w14:paraId="72614C7C" w14:textId="77777777" w:rsidR="003052BF" w:rsidRPr="003052BF" w:rsidRDefault="00F06AB5" w:rsidP="003052BF">
      <w:pPr>
        <w:spacing w:after="200" w:line="276" w:lineRule="auto"/>
        <w:jc w:val="center"/>
        <w:rPr>
          <w:rFonts w:eastAsia="Calibri"/>
          <w:b/>
          <w:sz w:val="40"/>
          <w:szCs w:val="40"/>
          <w:lang w:val="en-US" w:eastAsia="en-US"/>
        </w:rPr>
      </w:pPr>
      <w:r>
        <w:rPr>
          <w:lang w:eastAsia="ms-MY"/>
        </w:rPr>
        <w:drawing>
          <wp:anchor distT="0" distB="0" distL="114300" distR="114300" simplePos="0" relativeHeight="251661824" behindDoc="1" locked="0" layoutInCell="1" allowOverlap="1" wp14:anchorId="089B5FFC" wp14:editId="4BBE003E">
            <wp:simplePos x="0" y="0"/>
            <wp:positionH relativeFrom="column">
              <wp:posOffset>-344805</wp:posOffset>
            </wp:positionH>
            <wp:positionV relativeFrom="paragraph">
              <wp:posOffset>2030730</wp:posOffset>
            </wp:positionV>
            <wp:extent cx="6025515" cy="2209800"/>
            <wp:effectExtent l="402908" t="0" r="244792"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lum bright="-2000" contrast="-2000"/>
                      <a:grayscl/>
                      <a:extLst>
                        <a:ext uri="{28A0092B-C50C-407E-A947-70E740481C1C}">
                          <a14:useLocalDpi xmlns:a14="http://schemas.microsoft.com/office/drawing/2010/main" val="0"/>
                        </a:ext>
                      </a:extLst>
                    </a:blip>
                    <a:srcRect/>
                    <a:stretch>
                      <a:fillRect/>
                    </a:stretch>
                  </pic:blipFill>
                  <pic:spPr bwMode="auto">
                    <a:xfrm rot="-3413068">
                      <a:off x="0" y="0"/>
                      <a:ext cx="602551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2BF" w:rsidRPr="003052BF">
        <w:rPr>
          <w:rFonts w:eastAsia="Calibri"/>
          <w:b/>
          <w:sz w:val="40"/>
          <w:szCs w:val="40"/>
          <w:lang w:val="en-US" w:eastAsia="en-US"/>
        </w:rPr>
        <w:t>INDUSTRIAL TRAINING REPORT</w:t>
      </w:r>
    </w:p>
    <w:p w14:paraId="19C029FC" w14:textId="77777777" w:rsidR="003052BF" w:rsidRPr="006E78F0" w:rsidRDefault="003052BF" w:rsidP="003052BF">
      <w:pPr>
        <w:jc w:val="center"/>
        <w:textAlignment w:val="baseline"/>
        <w:rPr>
          <w:rFonts w:eastAsia="Times New Roman"/>
          <w:noProof w:val="0"/>
          <w:sz w:val="32"/>
          <w:szCs w:val="32"/>
          <w:lang w:val="en-US" w:eastAsia="en-US"/>
        </w:rPr>
      </w:pPr>
      <w:r w:rsidRPr="006E78F0">
        <w:rPr>
          <w:rFonts w:eastAsia="Calibri"/>
          <w:b/>
          <w:bCs/>
          <w:noProof w:val="0"/>
          <w:color w:val="000000"/>
          <w:kern w:val="24"/>
          <w:sz w:val="32"/>
          <w:szCs w:val="32"/>
          <w:lang w:val="sv-SE" w:eastAsia="en-US"/>
        </w:rPr>
        <w:t xml:space="preserve">FACULTY OF </w:t>
      </w:r>
    </w:p>
    <w:p w14:paraId="7C17629D" w14:textId="77777777" w:rsidR="003052BF" w:rsidRPr="006E78F0" w:rsidRDefault="003052BF" w:rsidP="003052BF">
      <w:pPr>
        <w:jc w:val="center"/>
        <w:textAlignment w:val="baseline"/>
        <w:rPr>
          <w:rFonts w:eastAsia="Times New Roman"/>
          <w:noProof w:val="0"/>
          <w:sz w:val="32"/>
          <w:szCs w:val="32"/>
          <w:lang w:val="en-US" w:eastAsia="en-US"/>
        </w:rPr>
      </w:pPr>
      <w:r w:rsidRPr="006E78F0">
        <w:rPr>
          <w:rFonts w:eastAsia="Calibri"/>
          <w:b/>
          <w:bCs/>
          <w:noProof w:val="0"/>
          <w:color w:val="000000"/>
          <w:kern w:val="24"/>
          <w:sz w:val="32"/>
          <w:szCs w:val="32"/>
          <w:lang w:val="sv-SE" w:eastAsia="en-US"/>
        </w:rPr>
        <w:t>BIOTECHNOLOGY AND BIOMOLECULAR SCIENCES</w:t>
      </w:r>
    </w:p>
    <w:p w14:paraId="282F1879" w14:textId="77777777" w:rsidR="003052BF" w:rsidRPr="003052BF" w:rsidRDefault="003052BF" w:rsidP="003052BF">
      <w:pPr>
        <w:spacing w:after="200" w:line="276" w:lineRule="auto"/>
        <w:jc w:val="center"/>
        <w:rPr>
          <w:rFonts w:eastAsia="Calibri"/>
          <w:noProof w:val="0"/>
          <w:sz w:val="40"/>
          <w:szCs w:val="40"/>
          <w:lang w:val="en-US" w:eastAsia="en-US"/>
        </w:rPr>
      </w:pPr>
    </w:p>
    <w:p w14:paraId="31CAA21D" w14:textId="77777777" w:rsidR="003052BF" w:rsidRPr="003052BF" w:rsidRDefault="003052BF" w:rsidP="003052BF">
      <w:pPr>
        <w:spacing w:after="200" w:line="276" w:lineRule="auto"/>
        <w:jc w:val="center"/>
        <w:rPr>
          <w:rFonts w:eastAsia="Calibri"/>
          <w:noProof w:val="0"/>
          <w:lang w:val="en-US" w:eastAsia="en-US"/>
        </w:rPr>
      </w:pPr>
    </w:p>
    <w:p w14:paraId="45BA094D" w14:textId="77777777" w:rsidR="003052BF" w:rsidRPr="003052BF" w:rsidRDefault="003052BF" w:rsidP="003052BF">
      <w:pPr>
        <w:spacing w:after="200" w:line="600" w:lineRule="auto"/>
        <w:rPr>
          <w:rFonts w:eastAsia="Calibri"/>
          <w:noProof w:val="0"/>
          <w:lang w:val="en-US" w:eastAsia="en-US"/>
        </w:rPr>
      </w:pPr>
      <w:r w:rsidRPr="003052BF">
        <w:rPr>
          <w:rFonts w:eastAsia="Calibri"/>
          <w:noProof w:val="0"/>
          <w:lang w:val="en-US" w:eastAsia="en-US"/>
        </w:rPr>
        <w:t>NAME</w:t>
      </w:r>
      <w:r w:rsidRPr="003052BF">
        <w:rPr>
          <w:rFonts w:eastAsia="Calibri"/>
          <w:noProof w:val="0"/>
          <w:lang w:val="en-US" w:eastAsia="en-US"/>
        </w:rPr>
        <w:tab/>
      </w:r>
      <w:r w:rsidRPr="003052BF">
        <w:rPr>
          <w:rFonts w:eastAsia="Calibri"/>
          <w:noProof w:val="0"/>
          <w:lang w:val="en-US" w:eastAsia="en-US"/>
        </w:rPr>
        <w:tab/>
      </w:r>
      <w:r w:rsidRPr="003052BF">
        <w:rPr>
          <w:rFonts w:eastAsia="Calibri"/>
          <w:noProof w:val="0"/>
          <w:lang w:val="en-US" w:eastAsia="en-US"/>
        </w:rPr>
        <w:tab/>
      </w:r>
      <w:r w:rsidRPr="003052BF">
        <w:rPr>
          <w:rFonts w:eastAsia="Calibri"/>
          <w:noProof w:val="0"/>
          <w:lang w:val="en-US" w:eastAsia="en-US"/>
        </w:rPr>
        <w:tab/>
      </w:r>
      <w:r w:rsidRPr="003052BF">
        <w:rPr>
          <w:rFonts w:eastAsia="Calibri"/>
          <w:noProof w:val="0"/>
          <w:lang w:val="en-US" w:eastAsia="en-US"/>
        </w:rPr>
        <w:tab/>
        <w:t xml:space="preserve">: Mohamad </w:t>
      </w:r>
      <w:proofErr w:type="spellStart"/>
      <w:r w:rsidRPr="003052BF">
        <w:rPr>
          <w:rFonts w:eastAsia="Calibri"/>
          <w:noProof w:val="0"/>
          <w:lang w:val="en-US" w:eastAsia="en-US"/>
        </w:rPr>
        <w:t>Fadzli</w:t>
      </w:r>
      <w:proofErr w:type="spellEnd"/>
      <w:r w:rsidRPr="003052BF">
        <w:rPr>
          <w:rFonts w:eastAsia="Calibri"/>
          <w:noProof w:val="0"/>
          <w:lang w:val="en-US" w:eastAsia="en-US"/>
        </w:rPr>
        <w:t xml:space="preserve"> bin Ibrahim</w:t>
      </w:r>
    </w:p>
    <w:p w14:paraId="0D03B5DA" w14:textId="77777777" w:rsidR="003052BF" w:rsidRPr="003052BF" w:rsidRDefault="003052BF" w:rsidP="003052BF">
      <w:pPr>
        <w:spacing w:after="200" w:line="600" w:lineRule="auto"/>
        <w:rPr>
          <w:rFonts w:eastAsia="Calibri"/>
          <w:noProof w:val="0"/>
          <w:lang w:val="en-US" w:eastAsia="en-US"/>
        </w:rPr>
      </w:pPr>
      <w:r w:rsidRPr="003052BF">
        <w:rPr>
          <w:rFonts w:eastAsia="Calibri"/>
          <w:noProof w:val="0"/>
          <w:lang w:val="en-US" w:eastAsia="en-US"/>
        </w:rPr>
        <w:t>MATRIC NUMBER</w:t>
      </w:r>
      <w:r w:rsidRPr="003052BF">
        <w:rPr>
          <w:rFonts w:eastAsia="Calibri"/>
          <w:noProof w:val="0"/>
          <w:lang w:val="en-US" w:eastAsia="en-US"/>
        </w:rPr>
        <w:tab/>
      </w:r>
      <w:r w:rsidRPr="003052BF">
        <w:rPr>
          <w:rFonts w:eastAsia="Calibri"/>
          <w:noProof w:val="0"/>
          <w:lang w:val="en-US" w:eastAsia="en-US"/>
        </w:rPr>
        <w:tab/>
      </w:r>
      <w:r w:rsidRPr="003052BF">
        <w:rPr>
          <w:rFonts w:eastAsia="Calibri"/>
          <w:noProof w:val="0"/>
          <w:lang w:val="en-US" w:eastAsia="en-US"/>
        </w:rPr>
        <w:tab/>
        <w:t>: 166584</w:t>
      </w:r>
    </w:p>
    <w:p w14:paraId="62642EBB" w14:textId="77777777" w:rsidR="003052BF" w:rsidRPr="003052BF" w:rsidRDefault="003052BF" w:rsidP="003052BF">
      <w:pPr>
        <w:spacing w:after="200" w:line="600" w:lineRule="auto"/>
        <w:rPr>
          <w:rFonts w:eastAsia="Calibri"/>
          <w:noProof w:val="0"/>
          <w:lang w:val="en-US" w:eastAsia="en-US"/>
        </w:rPr>
      </w:pPr>
      <w:r w:rsidRPr="003052BF">
        <w:rPr>
          <w:rFonts w:eastAsia="Calibri"/>
          <w:noProof w:val="0"/>
          <w:lang w:val="en-US" w:eastAsia="en-US"/>
        </w:rPr>
        <w:t>PROGRAMME</w:t>
      </w:r>
      <w:r w:rsidRPr="003052BF">
        <w:rPr>
          <w:rFonts w:eastAsia="Calibri"/>
          <w:noProof w:val="0"/>
          <w:lang w:val="en-US" w:eastAsia="en-US"/>
        </w:rPr>
        <w:tab/>
      </w:r>
      <w:r w:rsidRPr="003052BF">
        <w:rPr>
          <w:rFonts w:eastAsia="Calibri"/>
          <w:noProof w:val="0"/>
          <w:lang w:val="en-US" w:eastAsia="en-US"/>
        </w:rPr>
        <w:tab/>
      </w:r>
      <w:r w:rsidRPr="003052BF">
        <w:rPr>
          <w:rFonts w:eastAsia="Calibri"/>
          <w:noProof w:val="0"/>
          <w:lang w:val="en-US" w:eastAsia="en-US"/>
        </w:rPr>
        <w:tab/>
        <w:t xml:space="preserve">: Bachelor </w:t>
      </w:r>
      <w:r w:rsidR="004723D2">
        <w:rPr>
          <w:rFonts w:eastAsia="Calibri"/>
          <w:noProof w:val="0"/>
          <w:lang w:val="en-US" w:eastAsia="en-US"/>
        </w:rPr>
        <w:t xml:space="preserve">of Science </w:t>
      </w:r>
      <w:r w:rsidRPr="003052BF">
        <w:rPr>
          <w:rFonts w:eastAsia="Calibri"/>
          <w:noProof w:val="0"/>
          <w:lang w:val="en-US" w:eastAsia="en-US"/>
        </w:rPr>
        <w:t>(Hons</w:t>
      </w:r>
      <w:r w:rsidR="004723D2">
        <w:rPr>
          <w:rFonts w:eastAsia="Calibri"/>
          <w:noProof w:val="0"/>
          <w:lang w:val="en-US" w:eastAsia="en-US"/>
        </w:rPr>
        <w:t>.</w:t>
      </w:r>
      <w:r w:rsidRPr="003052BF">
        <w:rPr>
          <w:rFonts w:eastAsia="Calibri"/>
          <w:noProof w:val="0"/>
          <w:lang w:val="en-US" w:eastAsia="en-US"/>
        </w:rPr>
        <w:t>) Biotechnology</w:t>
      </w:r>
    </w:p>
    <w:p w14:paraId="3861A12A" w14:textId="77777777" w:rsidR="003052BF" w:rsidRPr="003052BF" w:rsidRDefault="003052BF" w:rsidP="003052BF">
      <w:pPr>
        <w:spacing w:after="200"/>
        <w:rPr>
          <w:rFonts w:eastAsia="Calibri"/>
          <w:noProof w:val="0"/>
          <w:lang w:val="en-US" w:eastAsia="en-US"/>
        </w:rPr>
      </w:pPr>
      <w:r w:rsidRPr="003052BF">
        <w:rPr>
          <w:rFonts w:eastAsia="Calibri"/>
          <w:noProof w:val="0"/>
          <w:lang w:val="en-US" w:eastAsia="en-US"/>
        </w:rPr>
        <w:t>NAME OF ORGANIZATION</w:t>
      </w:r>
      <w:r w:rsidRPr="003052BF">
        <w:rPr>
          <w:rFonts w:eastAsia="Calibri"/>
          <w:noProof w:val="0"/>
          <w:lang w:val="en-US" w:eastAsia="en-US"/>
        </w:rPr>
        <w:tab/>
        <w:t xml:space="preserve">: Negeri Sembilan Cement Industries </w:t>
      </w:r>
      <w:proofErr w:type="spellStart"/>
      <w:r w:rsidRPr="003052BF">
        <w:rPr>
          <w:rFonts w:eastAsia="Calibri"/>
          <w:noProof w:val="0"/>
          <w:lang w:val="en-US" w:eastAsia="en-US"/>
        </w:rPr>
        <w:t>Sdn</w:t>
      </w:r>
      <w:proofErr w:type="spellEnd"/>
      <w:r w:rsidRPr="003052BF">
        <w:rPr>
          <w:rFonts w:eastAsia="Calibri"/>
          <w:noProof w:val="0"/>
          <w:lang w:val="en-US" w:eastAsia="en-US"/>
        </w:rPr>
        <w:t xml:space="preserve">. </w:t>
      </w:r>
      <w:proofErr w:type="spellStart"/>
      <w:r w:rsidRPr="003052BF">
        <w:rPr>
          <w:rFonts w:eastAsia="Calibri"/>
          <w:noProof w:val="0"/>
          <w:lang w:val="en-US" w:eastAsia="en-US"/>
        </w:rPr>
        <w:t>Bhd</w:t>
      </w:r>
      <w:proofErr w:type="spellEnd"/>
      <w:r w:rsidRPr="003052BF">
        <w:rPr>
          <w:rFonts w:eastAsia="Calibri"/>
          <w:noProof w:val="0"/>
          <w:lang w:val="en-US" w:eastAsia="en-US"/>
        </w:rPr>
        <w:tab/>
      </w:r>
      <w:r w:rsidRPr="003052BF">
        <w:rPr>
          <w:rFonts w:eastAsia="Calibri"/>
          <w:noProof w:val="0"/>
          <w:lang w:val="en-US" w:eastAsia="en-US"/>
        </w:rPr>
        <w:tab/>
      </w:r>
      <w:r w:rsidRPr="003052BF">
        <w:rPr>
          <w:rFonts w:eastAsia="Calibri"/>
          <w:noProof w:val="0"/>
          <w:lang w:val="en-US" w:eastAsia="en-US"/>
        </w:rPr>
        <w:tab/>
      </w:r>
      <w:r w:rsidRPr="003052BF">
        <w:rPr>
          <w:rFonts w:eastAsia="Calibri"/>
          <w:noProof w:val="0"/>
          <w:lang w:val="en-US" w:eastAsia="en-US"/>
        </w:rPr>
        <w:tab/>
      </w:r>
      <w:r w:rsidRPr="003052BF">
        <w:rPr>
          <w:rFonts w:eastAsia="Calibri"/>
          <w:noProof w:val="0"/>
          <w:lang w:val="en-US" w:eastAsia="en-US"/>
        </w:rPr>
        <w:tab/>
        <w:t xml:space="preserve"> </w:t>
      </w:r>
    </w:p>
    <w:p w14:paraId="14708AF2" w14:textId="77777777" w:rsidR="003052BF" w:rsidRPr="003052BF" w:rsidRDefault="003052BF" w:rsidP="003052BF">
      <w:pPr>
        <w:spacing w:after="200" w:line="600" w:lineRule="auto"/>
        <w:rPr>
          <w:rFonts w:eastAsia="Calibri"/>
          <w:noProof w:val="0"/>
          <w:lang w:val="en-US" w:eastAsia="en-US"/>
        </w:rPr>
      </w:pPr>
      <w:r w:rsidRPr="003052BF">
        <w:rPr>
          <w:rFonts w:eastAsia="Calibri"/>
          <w:noProof w:val="0"/>
          <w:lang w:val="en-US" w:eastAsia="en-US"/>
        </w:rPr>
        <w:t>INDUSTRIAL SUPERVISOR</w:t>
      </w:r>
      <w:r w:rsidRPr="003052BF">
        <w:rPr>
          <w:rFonts w:eastAsia="Calibri"/>
          <w:noProof w:val="0"/>
          <w:lang w:val="en-US" w:eastAsia="en-US"/>
        </w:rPr>
        <w:tab/>
        <w:t xml:space="preserve">: </w:t>
      </w:r>
      <w:proofErr w:type="spellStart"/>
      <w:r w:rsidRPr="003052BF">
        <w:rPr>
          <w:rFonts w:eastAsia="Calibri"/>
          <w:noProof w:val="0"/>
          <w:lang w:val="en-US" w:eastAsia="en-US"/>
        </w:rPr>
        <w:t>Puan</w:t>
      </w:r>
      <w:proofErr w:type="spellEnd"/>
      <w:r w:rsidRPr="003052BF">
        <w:rPr>
          <w:rFonts w:eastAsia="Calibri"/>
          <w:noProof w:val="0"/>
          <w:lang w:val="en-US" w:eastAsia="en-US"/>
        </w:rPr>
        <w:t xml:space="preserve"> </w:t>
      </w:r>
      <w:proofErr w:type="spellStart"/>
      <w:r w:rsidRPr="003052BF">
        <w:rPr>
          <w:rFonts w:eastAsia="Calibri"/>
          <w:noProof w:val="0"/>
          <w:lang w:val="en-US" w:eastAsia="en-US"/>
        </w:rPr>
        <w:t>Norazlin</w:t>
      </w:r>
      <w:proofErr w:type="spellEnd"/>
      <w:r w:rsidRPr="003052BF">
        <w:rPr>
          <w:rFonts w:eastAsia="Calibri"/>
          <w:noProof w:val="0"/>
          <w:lang w:val="en-US" w:eastAsia="en-US"/>
        </w:rPr>
        <w:t xml:space="preserve"> Othman</w:t>
      </w:r>
    </w:p>
    <w:p w14:paraId="3C8F32B7" w14:textId="77777777" w:rsidR="003052BF" w:rsidRPr="003052BF" w:rsidRDefault="003052BF" w:rsidP="003052BF">
      <w:pPr>
        <w:spacing w:after="200" w:line="600" w:lineRule="auto"/>
        <w:rPr>
          <w:rFonts w:eastAsia="Calibri"/>
          <w:noProof w:val="0"/>
          <w:lang w:val="en-US" w:eastAsia="en-US"/>
        </w:rPr>
      </w:pPr>
      <w:r w:rsidRPr="003052BF">
        <w:rPr>
          <w:rFonts w:eastAsia="Calibri"/>
          <w:noProof w:val="0"/>
          <w:lang w:val="en-US" w:eastAsia="en-US"/>
        </w:rPr>
        <w:t>VISITING LECTURER</w:t>
      </w:r>
      <w:r w:rsidRPr="003052BF">
        <w:rPr>
          <w:rFonts w:eastAsia="Calibri"/>
          <w:noProof w:val="0"/>
          <w:lang w:val="en-US" w:eastAsia="en-US"/>
        </w:rPr>
        <w:tab/>
      </w:r>
      <w:r w:rsidRPr="003052BF">
        <w:rPr>
          <w:rFonts w:eastAsia="Calibri"/>
          <w:noProof w:val="0"/>
          <w:lang w:val="en-US" w:eastAsia="en-US"/>
        </w:rPr>
        <w:tab/>
        <w:t xml:space="preserve">: Dr. Ahmad </w:t>
      </w:r>
      <w:proofErr w:type="spellStart"/>
      <w:r w:rsidRPr="003052BF">
        <w:rPr>
          <w:rFonts w:eastAsia="Calibri"/>
          <w:noProof w:val="0"/>
          <w:lang w:val="en-US" w:eastAsia="en-US"/>
        </w:rPr>
        <w:t>Muhaimin</w:t>
      </w:r>
      <w:proofErr w:type="spellEnd"/>
      <w:r w:rsidRPr="003052BF">
        <w:rPr>
          <w:rFonts w:eastAsia="Calibri"/>
          <w:noProof w:val="0"/>
          <w:lang w:val="en-US" w:eastAsia="en-US"/>
        </w:rPr>
        <w:t xml:space="preserve"> bin </w:t>
      </w:r>
      <w:proofErr w:type="spellStart"/>
      <w:r w:rsidRPr="003052BF">
        <w:rPr>
          <w:rFonts w:eastAsia="Calibri"/>
          <w:noProof w:val="0"/>
          <w:lang w:val="en-US" w:eastAsia="en-US"/>
        </w:rPr>
        <w:t>Roslan</w:t>
      </w:r>
      <w:proofErr w:type="spellEnd"/>
    </w:p>
    <w:p w14:paraId="5C997749" w14:textId="77777777" w:rsidR="00DF4D9D" w:rsidRDefault="003052BF" w:rsidP="006D0AE9">
      <w:pPr>
        <w:spacing w:after="200" w:line="600" w:lineRule="auto"/>
        <w:rPr>
          <w:rFonts w:eastAsia="Calibri"/>
          <w:noProof w:val="0"/>
          <w:lang w:val="en-US" w:eastAsia="en-US"/>
        </w:rPr>
        <w:sectPr w:rsidR="00DF4D9D" w:rsidSect="009F1E68">
          <w:headerReference w:type="default" r:id="rId16"/>
          <w:pgSz w:w="11909" w:h="16834" w:code="9"/>
          <w:pgMar w:top="1440" w:right="1714" w:bottom="1354" w:left="1800" w:header="720" w:footer="547"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6"/>
          <w:cols w:space="720"/>
          <w:docGrid w:linePitch="360"/>
        </w:sectPr>
      </w:pPr>
      <w:r w:rsidRPr="003052BF">
        <w:rPr>
          <w:rFonts w:eastAsia="Calibri"/>
          <w:noProof w:val="0"/>
          <w:lang w:val="en-US" w:eastAsia="en-US"/>
        </w:rPr>
        <w:t>TRAINING PERIOD</w:t>
      </w:r>
      <w:r w:rsidRPr="003052BF">
        <w:rPr>
          <w:rFonts w:eastAsia="Calibri"/>
          <w:noProof w:val="0"/>
          <w:lang w:val="en-US" w:eastAsia="en-US"/>
        </w:rPr>
        <w:tab/>
      </w:r>
      <w:r w:rsidRPr="003052BF">
        <w:rPr>
          <w:rFonts w:eastAsia="Calibri"/>
          <w:noProof w:val="0"/>
          <w:lang w:val="en-US" w:eastAsia="en-US"/>
        </w:rPr>
        <w:tab/>
      </w:r>
      <w:r w:rsidRPr="003052BF">
        <w:rPr>
          <w:rFonts w:eastAsia="Calibri"/>
          <w:noProof w:val="0"/>
          <w:lang w:val="en-US" w:eastAsia="en-US"/>
        </w:rPr>
        <w:tab/>
        <w:t xml:space="preserve">: </w:t>
      </w:r>
      <w:r w:rsidR="00F6655C">
        <w:rPr>
          <w:rFonts w:eastAsia="Calibri"/>
          <w:noProof w:val="0"/>
          <w:lang w:val="en-US" w:eastAsia="en-US"/>
        </w:rPr>
        <w:t>29</w:t>
      </w:r>
      <w:r w:rsidRPr="003052BF">
        <w:rPr>
          <w:rFonts w:eastAsia="Calibri"/>
          <w:noProof w:val="0"/>
          <w:lang w:val="en-US" w:eastAsia="en-US"/>
        </w:rPr>
        <w:t xml:space="preserve"> </w:t>
      </w:r>
      <w:proofErr w:type="spellStart"/>
      <w:r w:rsidRPr="003052BF">
        <w:rPr>
          <w:rFonts w:eastAsia="Calibri"/>
          <w:noProof w:val="0"/>
          <w:vertAlign w:val="superscript"/>
          <w:lang w:val="en-US" w:eastAsia="en-US"/>
        </w:rPr>
        <w:t>th</w:t>
      </w:r>
      <w:proofErr w:type="spellEnd"/>
      <w:r w:rsidRPr="003052BF">
        <w:rPr>
          <w:rFonts w:eastAsia="Calibri"/>
          <w:noProof w:val="0"/>
          <w:lang w:val="en-US" w:eastAsia="en-US"/>
        </w:rPr>
        <w:t xml:space="preserve"> </w:t>
      </w:r>
      <w:r w:rsidR="00F6655C">
        <w:rPr>
          <w:rFonts w:eastAsia="Calibri"/>
          <w:noProof w:val="0"/>
          <w:lang w:val="en-US" w:eastAsia="en-US"/>
        </w:rPr>
        <w:t>May</w:t>
      </w:r>
      <w:r w:rsidRPr="003052BF">
        <w:rPr>
          <w:rFonts w:eastAsia="Calibri"/>
          <w:noProof w:val="0"/>
          <w:lang w:val="en-US" w:eastAsia="en-US"/>
        </w:rPr>
        <w:t xml:space="preserve"> 201</w:t>
      </w:r>
      <w:r w:rsidR="00F6655C">
        <w:rPr>
          <w:rFonts w:eastAsia="Calibri"/>
          <w:noProof w:val="0"/>
          <w:lang w:val="en-US" w:eastAsia="en-US"/>
        </w:rPr>
        <w:t>7</w:t>
      </w:r>
      <w:r w:rsidRPr="003052BF">
        <w:rPr>
          <w:rFonts w:eastAsia="Calibri"/>
          <w:noProof w:val="0"/>
          <w:lang w:val="en-US" w:eastAsia="en-US"/>
        </w:rPr>
        <w:t xml:space="preserve"> – </w:t>
      </w:r>
      <w:r w:rsidR="00F6655C">
        <w:rPr>
          <w:rFonts w:eastAsia="Calibri"/>
          <w:noProof w:val="0"/>
          <w:lang w:val="en-US" w:eastAsia="en-US"/>
        </w:rPr>
        <w:t>25</w:t>
      </w:r>
      <w:r w:rsidRPr="003052BF">
        <w:rPr>
          <w:rFonts w:eastAsia="Calibri"/>
          <w:noProof w:val="0"/>
          <w:lang w:val="en-US" w:eastAsia="en-US"/>
        </w:rPr>
        <w:t xml:space="preserve"> </w:t>
      </w:r>
      <w:proofErr w:type="spellStart"/>
      <w:r w:rsidRPr="003052BF">
        <w:rPr>
          <w:rFonts w:eastAsia="Calibri"/>
          <w:noProof w:val="0"/>
          <w:vertAlign w:val="superscript"/>
          <w:lang w:val="en-US" w:eastAsia="en-US"/>
        </w:rPr>
        <w:t>th</w:t>
      </w:r>
      <w:proofErr w:type="spellEnd"/>
      <w:r w:rsidR="006D0AE9">
        <w:rPr>
          <w:rFonts w:eastAsia="Calibri"/>
          <w:noProof w:val="0"/>
          <w:lang w:val="en-US" w:eastAsia="en-US"/>
        </w:rPr>
        <w:t xml:space="preserve"> </w:t>
      </w:r>
      <w:r w:rsidR="00F6655C">
        <w:rPr>
          <w:rFonts w:eastAsia="Calibri"/>
          <w:noProof w:val="0"/>
          <w:lang w:val="en-US" w:eastAsia="en-US"/>
        </w:rPr>
        <w:t>August 2017</w:t>
      </w:r>
    </w:p>
    <w:p w14:paraId="06821F70" w14:textId="77777777" w:rsidR="003052BF" w:rsidRPr="003052BF" w:rsidRDefault="003052BF" w:rsidP="006D0AE9">
      <w:pPr>
        <w:tabs>
          <w:tab w:val="left" w:pos="1185"/>
        </w:tabs>
        <w:spacing w:after="200" w:line="276" w:lineRule="auto"/>
        <w:jc w:val="center"/>
        <w:rPr>
          <w:rFonts w:eastAsia="Calibri"/>
          <w:b/>
          <w:noProof w:val="0"/>
          <w:lang w:val="en-US" w:eastAsia="en-US"/>
        </w:rPr>
      </w:pPr>
      <w:r w:rsidRPr="003052BF">
        <w:rPr>
          <w:rFonts w:eastAsia="Calibri"/>
          <w:b/>
          <w:noProof w:val="0"/>
          <w:lang w:val="en-US" w:eastAsia="en-US"/>
        </w:rPr>
        <w:lastRenderedPageBreak/>
        <w:t>CONTENTS</w:t>
      </w:r>
    </w:p>
    <w:p w14:paraId="48FCBF17" w14:textId="77777777" w:rsidR="003052BF" w:rsidRPr="003052BF" w:rsidRDefault="003052BF" w:rsidP="003052BF">
      <w:pPr>
        <w:tabs>
          <w:tab w:val="left" w:pos="1185"/>
        </w:tabs>
        <w:spacing w:after="200" w:line="276" w:lineRule="auto"/>
        <w:jc w:val="center"/>
        <w:rPr>
          <w:rFonts w:eastAsia="Calibri"/>
          <w:b/>
          <w:noProof w:val="0"/>
          <w:lang w:val="en-US" w:eastAsia="en-US"/>
        </w:rPr>
      </w:pPr>
    </w:p>
    <w:p w14:paraId="233BA010" w14:textId="77777777" w:rsidR="003052BF" w:rsidRPr="007A03BF" w:rsidRDefault="003052BF" w:rsidP="003052BF">
      <w:pPr>
        <w:numPr>
          <w:ilvl w:val="0"/>
          <w:numId w:val="34"/>
        </w:numPr>
        <w:spacing w:after="200" w:line="480" w:lineRule="auto"/>
        <w:jc w:val="both"/>
        <w:rPr>
          <w:lang w:val="sv-SE"/>
        </w:rPr>
      </w:pPr>
      <w:r w:rsidRPr="003052BF">
        <w:rPr>
          <w:iCs/>
          <w:lang w:val="en-US"/>
        </w:rPr>
        <w:t>Description of the industry, history, details of the management structure, research and product produced from the industry.</w:t>
      </w:r>
    </w:p>
    <w:p w14:paraId="41783CF6" w14:textId="77777777" w:rsidR="003052BF" w:rsidRPr="007A03BF" w:rsidRDefault="003052BF" w:rsidP="003052BF">
      <w:pPr>
        <w:numPr>
          <w:ilvl w:val="0"/>
          <w:numId w:val="34"/>
        </w:numPr>
        <w:spacing w:after="200" w:line="480" w:lineRule="auto"/>
        <w:jc w:val="both"/>
        <w:rPr>
          <w:lang w:val="sv-SE"/>
        </w:rPr>
      </w:pPr>
      <w:r w:rsidRPr="003052BF">
        <w:rPr>
          <w:iCs/>
          <w:lang w:val="en-US"/>
        </w:rPr>
        <w:t>Summary of the industrial training, including scope of work, process, equipment, and method.</w:t>
      </w:r>
    </w:p>
    <w:p w14:paraId="3CC77738" w14:textId="77777777" w:rsidR="003052BF" w:rsidRPr="007A03BF" w:rsidRDefault="003052BF" w:rsidP="003052BF">
      <w:pPr>
        <w:numPr>
          <w:ilvl w:val="0"/>
          <w:numId w:val="34"/>
        </w:numPr>
        <w:spacing w:after="200" w:line="480" w:lineRule="auto"/>
        <w:jc w:val="both"/>
        <w:rPr>
          <w:lang w:val="sv-SE"/>
        </w:rPr>
      </w:pPr>
      <w:r w:rsidRPr="003052BF">
        <w:rPr>
          <w:iCs/>
          <w:lang w:val="en-US"/>
        </w:rPr>
        <w:t>Critical evaluation of the industry, the benefit to the student, guidance given, problem solving, and suggestions to increase the quality and implementation of  industrial training.</w:t>
      </w:r>
    </w:p>
    <w:p w14:paraId="4B356E9E" w14:textId="3E3BB19F" w:rsidR="003052BF" w:rsidRPr="003052BF" w:rsidRDefault="003052BF" w:rsidP="00C11A62">
      <w:pPr>
        <w:numPr>
          <w:ilvl w:val="0"/>
          <w:numId w:val="34"/>
        </w:numPr>
        <w:spacing w:after="200" w:line="480" w:lineRule="auto"/>
        <w:jc w:val="both"/>
        <w:rPr>
          <w:lang w:val="sv-SE"/>
        </w:rPr>
      </w:pPr>
      <w:r w:rsidRPr="003052BF">
        <w:rPr>
          <w:iCs/>
          <w:lang w:val="en-US"/>
        </w:rPr>
        <w:t xml:space="preserve">The final report must be typed with font </w:t>
      </w:r>
      <w:r w:rsidRPr="003052BF">
        <w:rPr>
          <w:b/>
          <w:bCs/>
          <w:iCs/>
          <w:lang w:val="en-US"/>
        </w:rPr>
        <w:t>Times New Roman,</w:t>
      </w:r>
      <w:r w:rsidRPr="003052BF">
        <w:rPr>
          <w:iCs/>
          <w:lang w:val="en-US"/>
        </w:rPr>
        <w:t xml:space="preserve"> size </w:t>
      </w:r>
      <w:r w:rsidR="004C0324">
        <w:rPr>
          <w:b/>
          <w:iCs/>
          <w:lang w:val="en-US"/>
        </w:rPr>
        <w:t>12 and spacing 1.5</w:t>
      </w:r>
      <w:r w:rsidRPr="003052BF">
        <w:rPr>
          <w:b/>
          <w:iCs/>
          <w:lang w:val="en-US"/>
        </w:rPr>
        <w:t xml:space="preserve">. The length of the report is </w:t>
      </w:r>
      <w:r w:rsidR="004C0324">
        <w:rPr>
          <w:b/>
          <w:iCs/>
          <w:lang w:val="en-US"/>
        </w:rPr>
        <w:t>3-5</w:t>
      </w:r>
      <w:r w:rsidRPr="003052BF">
        <w:rPr>
          <w:b/>
          <w:iCs/>
          <w:lang w:val="en-US"/>
        </w:rPr>
        <w:t xml:space="preserve"> pages, excluding Appendix with pictures maximum 3 pages</w:t>
      </w:r>
      <w:r w:rsidRPr="003052BF">
        <w:rPr>
          <w:iCs/>
          <w:lang w:val="en-US"/>
        </w:rPr>
        <w:t>.</w:t>
      </w:r>
    </w:p>
    <w:p w14:paraId="5BE183FB" w14:textId="77777777" w:rsidR="003052BF" w:rsidRPr="003052BF" w:rsidRDefault="003052BF" w:rsidP="003052BF">
      <w:pPr>
        <w:tabs>
          <w:tab w:val="left" w:pos="1185"/>
        </w:tabs>
        <w:spacing w:after="200" w:line="480" w:lineRule="auto"/>
        <w:jc w:val="both"/>
        <w:rPr>
          <w:rFonts w:eastAsia="Calibri"/>
          <w:b/>
          <w:noProof w:val="0"/>
          <w:lang w:val="en-US" w:eastAsia="en-US"/>
        </w:rPr>
      </w:pPr>
    </w:p>
    <w:p w14:paraId="75911331" w14:textId="77777777" w:rsidR="003052BF" w:rsidRPr="009E2610" w:rsidRDefault="003052BF" w:rsidP="00960F48">
      <w:pPr>
        <w:jc w:val="both"/>
        <w:rPr>
          <w:rFonts w:ascii="Century Gothic" w:hAnsi="Century Gothic"/>
          <w:u w:val="single"/>
          <w:lang w:val="sv-SE"/>
        </w:rPr>
      </w:pPr>
    </w:p>
    <w:p w14:paraId="599A24ED" w14:textId="77777777" w:rsidR="00323A75" w:rsidRPr="009E2610" w:rsidRDefault="00323A75" w:rsidP="00960F48"/>
    <w:p w14:paraId="0987881E" w14:textId="77777777" w:rsidR="00F32924" w:rsidRDefault="00F32924" w:rsidP="00960F48">
      <w:pPr>
        <w:jc w:val="both"/>
        <w:rPr>
          <w:rFonts w:ascii="Century Gothic" w:hAnsi="Century Gothic"/>
          <w:u w:val="single"/>
          <w:lang w:eastAsia="ms-MY"/>
        </w:rPr>
      </w:pPr>
    </w:p>
    <w:p w14:paraId="2F7DAF95" w14:textId="77777777" w:rsidR="001708B9" w:rsidRDefault="001708B9" w:rsidP="00960F48">
      <w:pPr>
        <w:jc w:val="both"/>
        <w:rPr>
          <w:rFonts w:ascii="Century Gothic" w:hAnsi="Century Gothic"/>
          <w:u w:val="single"/>
          <w:lang w:eastAsia="ms-MY"/>
        </w:rPr>
      </w:pPr>
    </w:p>
    <w:p w14:paraId="03C5A1F4" w14:textId="77777777" w:rsidR="001708B9" w:rsidRDefault="001708B9" w:rsidP="00960F48">
      <w:pPr>
        <w:jc w:val="both"/>
        <w:rPr>
          <w:rFonts w:ascii="Century Gothic" w:hAnsi="Century Gothic"/>
          <w:u w:val="single"/>
          <w:lang w:eastAsia="ms-MY"/>
        </w:rPr>
      </w:pPr>
    </w:p>
    <w:p w14:paraId="4FE2B14E" w14:textId="77777777" w:rsidR="001708B9" w:rsidRDefault="001708B9" w:rsidP="00960F48">
      <w:pPr>
        <w:jc w:val="both"/>
        <w:rPr>
          <w:rFonts w:ascii="Century Gothic" w:hAnsi="Century Gothic"/>
          <w:u w:val="single"/>
          <w:lang w:eastAsia="ms-MY"/>
        </w:rPr>
      </w:pPr>
    </w:p>
    <w:p w14:paraId="46B8E8DC" w14:textId="77777777" w:rsidR="001708B9" w:rsidRDefault="001708B9" w:rsidP="00960F48">
      <w:pPr>
        <w:jc w:val="both"/>
        <w:rPr>
          <w:rFonts w:ascii="Century Gothic" w:hAnsi="Century Gothic"/>
          <w:u w:val="single"/>
          <w:lang w:eastAsia="ms-MY"/>
        </w:rPr>
      </w:pPr>
    </w:p>
    <w:p w14:paraId="3ECA0C80" w14:textId="77777777" w:rsidR="001708B9" w:rsidRDefault="001708B9" w:rsidP="00960F48">
      <w:pPr>
        <w:jc w:val="both"/>
        <w:rPr>
          <w:rFonts w:ascii="Century Gothic" w:hAnsi="Century Gothic"/>
          <w:u w:val="single"/>
          <w:lang w:eastAsia="ms-MY"/>
        </w:rPr>
      </w:pPr>
    </w:p>
    <w:p w14:paraId="684E5666" w14:textId="77777777" w:rsidR="001708B9" w:rsidRDefault="001708B9" w:rsidP="00960F48">
      <w:pPr>
        <w:jc w:val="both"/>
        <w:rPr>
          <w:rFonts w:ascii="Century Gothic" w:hAnsi="Century Gothic"/>
          <w:u w:val="single"/>
          <w:lang w:eastAsia="ms-MY"/>
        </w:rPr>
      </w:pPr>
    </w:p>
    <w:p w14:paraId="20558756" w14:textId="77777777" w:rsidR="001708B9" w:rsidRDefault="001708B9" w:rsidP="00960F48">
      <w:pPr>
        <w:jc w:val="both"/>
        <w:rPr>
          <w:rFonts w:ascii="Century Gothic" w:hAnsi="Century Gothic"/>
          <w:u w:val="single"/>
          <w:lang w:eastAsia="ms-MY"/>
        </w:rPr>
      </w:pPr>
    </w:p>
    <w:p w14:paraId="0C35A086" w14:textId="77777777" w:rsidR="001708B9" w:rsidRDefault="001708B9" w:rsidP="00960F48">
      <w:pPr>
        <w:jc w:val="both"/>
        <w:rPr>
          <w:rFonts w:ascii="Century Gothic" w:hAnsi="Century Gothic"/>
          <w:u w:val="single"/>
          <w:lang w:eastAsia="ms-MY"/>
        </w:rPr>
      </w:pPr>
    </w:p>
    <w:p w14:paraId="005BE397" w14:textId="77777777" w:rsidR="001708B9" w:rsidRDefault="001708B9" w:rsidP="00960F48">
      <w:pPr>
        <w:jc w:val="both"/>
        <w:rPr>
          <w:rFonts w:ascii="Century Gothic" w:hAnsi="Century Gothic"/>
          <w:u w:val="single"/>
          <w:lang w:eastAsia="ms-MY"/>
        </w:rPr>
      </w:pPr>
    </w:p>
    <w:p w14:paraId="6036C017" w14:textId="77777777" w:rsidR="001708B9" w:rsidRDefault="001708B9" w:rsidP="00960F48">
      <w:pPr>
        <w:jc w:val="both"/>
        <w:rPr>
          <w:rFonts w:ascii="Century Gothic" w:hAnsi="Century Gothic"/>
          <w:u w:val="single"/>
          <w:lang w:eastAsia="ms-MY"/>
        </w:rPr>
      </w:pPr>
    </w:p>
    <w:p w14:paraId="2F7420F4" w14:textId="77777777" w:rsidR="001708B9" w:rsidRDefault="001708B9" w:rsidP="00960F48">
      <w:pPr>
        <w:jc w:val="both"/>
        <w:rPr>
          <w:rFonts w:ascii="Century Gothic" w:hAnsi="Century Gothic"/>
          <w:u w:val="single"/>
          <w:lang w:eastAsia="ms-MY"/>
        </w:rPr>
      </w:pPr>
    </w:p>
    <w:p w14:paraId="1520F667" w14:textId="77777777" w:rsidR="001708B9" w:rsidRDefault="001708B9" w:rsidP="00960F48">
      <w:pPr>
        <w:jc w:val="both"/>
        <w:rPr>
          <w:rFonts w:ascii="Century Gothic" w:hAnsi="Century Gothic"/>
          <w:u w:val="single"/>
          <w:lang w:eastAsia="ms-MY"/>
        </w:rPr>
      </w:pPr>
    </w:p>
    <w:p w14:paraId="2C998504" w14:textId="77777777" w:rsidR="001708B9" w:rsidRDefault="001708B9" w:rsidP="00960F48">
      <w:pPr>
        <w:jc w:val="both"/>
        <w:rPr>
          <w:rFonts w:ascii="Century Gothic" w:hAnsi="Century Gothic"/>
          <w:u w:val="single"/>
          <w:lang w:eastAsia="ms-MY"/>
        </w:rPr>
      </w:pPr>
    </w:p>
    <w:p w14:paraId="1890BBC1" w14:textId="77777777" w:rsidR="001708B9" w:rsidRDefault="001708B9" w:rsidP="00960F48">
      <w:pPr>
        <w:jc w:val="both"/>
        <w:rPr>
          <w:rFonts w:ascii="Century Gothic" w:hAnsi="Century Gothic"/>
          <w:u w:val="single"/>
          <w:lang w:eastAsia="ms-MY"/>
        </w:rPr>
      </w:pPr>
    </w:p>
    <w:p w14:paraId="037F91AA" w14:textId="77777777" w:rsidR="001708B9" w:rsidRDefault="001708B9" w:rsidP="00960F48">
      <w:pPr>
        <w:jc w:val="both"/>
        <w:rPr>
          <w:rFonts w:ascii="Century Gothic" w:hAnsi="Century Gothic"/>
          <w:u w:val="single"/>
          <w:lang w:eastAsia="ms-MY"/>
        </w:rPr>
      </w:pPr>
    </w:p>
    <w:p w14:paraId="5003E339" w14:textId="77777777" w:rsidR="001708B9" w:rsidRDefault="001708B9" w:rsidP="00960F48">
      <w:pPr>
        <w:jc w:val="both"/>
        <w:rPr>
          <w:rFonts w:ascii="Century Gothic" w:hAnsi="Century Gothic"/>
          <w:u w:val="single"/>
          <w:lang w:eastAsia="ms-MY"/>
        </w:rPr>
      </w:pPr>
    </w:p>
    <w:p w14:paraId="4030F1F3" w14:textId="77777777" w:rsidR="001708B9" w:rsidRDefault="001708B9" w:rsidP="00960F48">
      <w:pPr>
        <w:jc w:val="both"/>
        <w:rPr>
          <w:rFonts w:ascii="Century Gothic" w:hAnsi="Century Gothic"/>
          <w:u w:val="single"/>
          <w:lang w:eastAsia="ms-MY"/>
        </w:rPr>
      </w:pPr>
    </w:p>
    <w:p w14:paraId="259E5DFD" w14:textId="77777777" w:rsidR="00FA6525" w:rsidRPr="009E2610" w:rsidRDefault="00FA6525" w:rsidP="00960F48">
      <w:pPr>
        <w:rPr>
          <w:rFonts w:ascii="Century Gothic" w:hAnsi="Century Gothic"/>
          <w:lang w:val="sv-SE"/>
        </w:rPr>
      </w:pPr>
    </w:p>
    <w:p w14:paraId="478889FA" w14:textId="77777777" w:rsidR="0066174D" w:rsidRPr="0087157D" w:rsidRDefault="0066174D" w:rsidP="000B5AC0">
      <w:pPr>
        <w:jc w:val="center"/>
        <w:rPr>
          <w:rFonts w:ascii="Century Gothic" w:hAnsi="Century Gothic"/>
          <w:b/>
          <w:sz w:val="36"/>
          <w:szCs w:val="36"/>
        </w:rPr>
      </w:pPr>
      <w:r w:rsidRPr="0087157D">
        <w:rPr>
          <w:rFonts w:ascii="Century Gothic" w:hAnsi="Century Gothic"/>
          <w:b/>
          <w:sz w:val="36"/>
          <w:szCs w:val="36"/>
        </w:rPr>
        <w:t>CONTACT NUMBER</w:t>
      </w:r>
    </w:p>
    <w:p w14:paraId="5C221835" w14:textId="77777777" w:rsidR="0062396C" w:rsidRDefault="0062396C" w:rsidP="0062396C">
      <w:pPr>
        <w:rPr>
          <w:rFonts w:ascii="Century Gothic" w:hAnsi="Century Gothic"/>
        </w:rPr>
      </w:pPr>
    </w:p>
    <w:p w14:paraId="230781AC" w14:textId="77777777" w:rsidR="00FE41AD" w:rsidRDefault="00FE41AD" w:rsidP="0062396C">
      <w:pPr>
        <w:rPr>
          <w:rFonts w:ascii="Century Gothic" w:hAnsi="Century Gothic"/>
        </w:rPr>
      </w:pPr>
    </w:p>
    <w:p w14:paraId="720663D8" w14:textId="77777777" w:rsidR="0062396C" w:rsidRPr="009E455D" w:rsidRDefault="001708B9" w:rsidP="000B5AC0">
      <w:pPr>
        <w:jc w:val="center"/>
        <w:rPr>
          <w:rFonts w:ascii="Century Gothic" w:hAnsi="Century Gothic"/>
          <w:b/>
          <w:u w:val="single"/>
        </w:rPr>
      </w:pPr>
      <w:r>
        <w:rPr>
          <w:rFonts w:ascii="Century Gothic" w:hAnsi="Century Gothic"/>
          <w:b/>
          <w:u w:val="single"/>
        </w:rPr>
        <w:t>Deputy Dean (Academic and Student Affairs) Office</w:t>
      </w:r>
    </w:p>
    <w:p w14:paraId="7A3156CB" w14:textId="77777777" w:rsidR="009E455D" w:rsidRDefault="009E455D" w:rsidP="000B5AC0">
      <w:pPr>
        <w:jc w:val="center"/>
        <w:rPr>
          <w:rFonts w:ascii="Century Gothic" w:hAnsi="Century Gothic"/>
        </w:rPr>
      </w:pPr>
    </w:p>
    <w:p w14:paraId="51DB975E" w14:textId="4499F664" w:rsidR="00923E89" w:rsidRDefault="001708B9" w:rsidP="000B5AC0">
      <w:pPr>
        <w:jc w:val="center"/>
        <w:rPr>
          <w:rFonts w:ascii="Century Gothic" w:hAnsi="Century Gothic"/>
        </w:rPr>
      </w:pPr>
      <w:r w:rsidRPr="00A50721">
        <w:rPr>
          <w:rFonts w:ascii="Century Gothic" w:hAnsi="Century Gothic"/>
        </w:rPr>
        <w:t>Assoc. Prof. Dr. Phang Lai Yee (</w:t>
      </w:r>
      <w:r w:rsidR="00A50721" w:rsidRPr="00A50721">
        <w:rPr>
          <w:rFonts w:ascii="Century Gothic" w:hAnsi="Century Gothic"/>
        </w:rPr>
        <w:t>Head of</w:t>
      </w:r>
      <w:r w:rsidRPr="00A50721">
        <w:rPr>
          <w:rFonts w:ascii="Century Gothic" w:hAnsi="Century Gothic"/>
        </w:rPr>
        <w:t xml:space="preserve"> Industrial Trainin</w:t>
      </w:r>
      <w:r w:rsidR="00A50721" w:rsidRPr="00A50721">
        <w:rPr>
          <w:rFonts w:ascii="Century Gothic" w:hAnsi="Century Gothic"/>
        </w:rPr>
        <w:t>g)</w:t>
      </w:r>
    </w:p>
    <w:p w14:paraId="704AC118" w14:textId="77777777" w:rsidR="00923E89" w:rsidRPr="009E455D" w:rsidRDefault="001708B9" w:rsidP="000B5AC0">
      <w:pPr>
        <w:jc w:val="center"/>
        <w:rPr>
          <w:rFonts w:ascii="Century Gothic" w:hAnsi="Century Gothic"/>
        </w:rPr>
      </w:pPr>
      <w:r>
        <w:rPr>
          <w:rFonts w:ascii="Century Gothic" w:hAnsi="Century Gothic"/>
        </w:rPr>
        <w:t xml:space="preserve">Mdm Nor Azlina Abdul Aziz </w:t>
      </w:r>
      <w:r w:rsidR="00337607">
        <w:rPr>
          <w:rFonts w:ascii="Century Gothic" w:hAnsi="Century Gothic"/>
        </w:rPr>
        <w:t>(</w:t>
      </w:r>
      <w:r w:rsidR="00337607" w:rsidRPr="00337607">
        <w:rPr>
          <w:rFonts w:ascii="Century Gothic" w:hAnsi="Century Gothic"/>
        </w:rPr>
        <w:t>Administrative Assistant</w:t>
      </w:r>
      <w:r w:rsidR="00337607">
        <w:rPr>
          <w:rFonts w:ascii="Century Gothic" w:hAnsi="Century Gothic"/>
        </w:rPr>
        <w:t>)</w:t>
      </w:r>
    </w:p>
    <w:p w14:paraId="7EDEAEA6" w14:textId="77777777" w:rsidR="009E455D" w:rsidRDefault="009E455D" w:rsidP="009E455D">
      <w:pPr>
        <w:spacing w:line="276" w:lineRule="auto"/>
        <w:jc w:val="center"/>
        <w:rPr>
          <w:rFonts w:ascii="Century Gothic" w:eastAsia="Calibri" w:hAnsi="Century Gothic" w:cs="Arial"/>
          <w:lang w:val="en-US" w:eastAsia="en-US"/>
        </w:rPr>
      </w:pPr>
      <w:r w:rsidRPr="009E455D">
        <w:rPr>
          <w:rFonts w:ascii="Century Gothic" w:hAnsi="Century Gothic"/>
        </w:rPr>
        <w:t>Contact Number: +603-</w:t>
      </w:r>
      <w:r w:rsidR="00337607">
        <w:rPr>
          <w:rFonts w:ascii="Century Gothic" w:hAnsi="Century Gothic"/>
        </w:rPr>
        <w:t>9769 6725</w:t>
      </w:r>
      <w:r w:rsidRPr="009E455D">
        <w:rPr>
          <w:rFonts w:ascii="Century Gothic" w:eastAsia="Calibri" w:hAnsi="Century Gothic" w:cs="Arial"/>
          <w:lang w:val="en-US" w:eastAsia="en-US"/>
        </w:rPr>
        <w:t xml:space="preserve"> </w:t>
      </w:r>
    </w:p>
    <w:p w14:paraId="3FDF1D1A" w14:textId="77777777" w:rsidR="009E455D" w:rsidRPr="009E455D" w:rsidRDefault="009E455D" w:rsidP="009E455D">
      <w:pPr>
        <w:spacing w:line="276" w:lineRule="auto"/>
        <w:jc w:val="center"/>
        <w:rPr>
          <w:rFonts w:ascii="Century Gothic" w:eastAsia="Calibri" w:hAnsi="Century Gothic" w:cs="Arial"/>
          <w:lang w:val="en-US" w:eastAsia="en-US"/>
        </w:rPr>
      </w:pPr>
      <w:r w:rsidRPr="009E455D">
        <w:rPr>
          <w:rFonts w:ascii="Century Gothic" w:eastAsia="Calibri" w:hAnsi="Century Gothic" w:cs="Arial"/>
          <w:lang w:val="en-US" w:eastAsia="en-US"/>
        </w:rPr>
        <w:t>Fax: + 603-</w:t>
      </w:r>
      <w:r w:rsidR="00337607">
        <w:rPr>
          <w:rFonts w:ascii="Century Gothic" w:eastAsia="Calibri" w:hAnsi="Century Gothic" w:cs="Arial"/>
          <w:lang w:val="en-US" w:eastAsia="en-US"/>
        </w:rPr>
        <w:t>9769</w:t>
      </w:r>
      <w:r w:rsidRPr="009E455D">
        <w:rPr>
          <w:rFonts w:ascii="Century Gothic" w:eastAsia="Calibri" w:hAnsi="Century Gothic" w:cs="Arial"/>
          <w:lang w:val="en-US" w:eastAsia="en-US"/>
        </w:rPr>
        <w:t xml:space="preserve"> 7590</w:t>
      </w:r>
    </w:p>
    <w:p w14:paraId="6D6C3F97" w14:textId="5733CCAD" w:rsidR="009E455D" w:rsidRPr="009E455D" w:rsidRDefault="009E455D" w:rsidP="000B5AC0">
      <w:pPr>
        <w:jc w:val="center"/>
        <w:rPr>
          <w:rFonts w:ascii="Century Gothic" w:hAnsi="Century Gothic"/>
        </w:rPr>
      </w:pPr>
      <w:r w:rsidRPr="009E455D">
        <w:rPr>
          <w:rFonts w:ascii="Century Gothic" w:hAnsi="Century Gothic"/>
        </w:rPr>
        <w:t xml:space="preserve">Email: </w:t>
      </w:r>
      <w:r w:rsidR="00A50721" w:rsidRPr="00A50721">
        <w:rPr>
          <w:rFonts w:ascii="Century Gothic" w:eastAsia="Calibri" w:hAnsi="Century Gothic" w:cs="Arial"/>
          <w:lang w:val="en-US" w:eastAsia="en-US"/>
        </w:rPr>
        <w:t>az_norazlina@upm.edu.my</w:t>
      </w:r>
    </w:p>
    <w:p w14:paraId="6CD07931" w14:textId="77777777" w:rsidR="009E455D" w:rsidRPr="009E455D" w:rsidRDefault="009E455D" w:rsidP="000B5AC0">
      <w:pPr>
        <w:jc w:val="center"/>
        <w:rPr>
          <w:rFonts w:ascii="Century Gothic" w:hAnsi="Century Gothic"/>
        </w:rPr>
      </w:pPr>
    </w:p>
    <w:p w14:paraId="14C63807" w14:textId="77777777" w:rsidR="0066174D" w:rsidRPr="009E455D" w:rsidRDefault="0066174D" w:rsidP="000B5AC0">
      <w:pPr>
        <w:jc w:val="center"/>
        <w:rPr>
          <w:rFonts w:ascii="Century Gothic" w:hAnsi="Century Gothic"/>
        </w:rPr>
      </w:pPr>
    </w:p>
    <w:p w14:paraId="13601553" w14:textId="77777777" w:rsidR="0066174D" w:rsidRPr="009E455D" w:rsidRDefault="0066174D" w:rsidP="000B5AC0">
      <w:pPr>
        <w:jc w:val="center"/>
        <w:rPr>
          <w:rFonts w:ascii="Century Gothic" w:eastAsia="Calibri" w:hAnsi="Century Gothic" w:cs="Arial"/>
          <w:b/>
          <w:u w:val="single"/>
          <w:lang w:val="sv-SE" w:eastAsia="en-US"/>
        </w:rPr>
      </w:pPr>
      <w:r w:rsidRPr="009E455D">
        <w:rPr>
          <w:rFonts w:ascii="Century Gothic" w:eastAsia="Calibri" w:hAnsi="Century Gothic" w:cs="Arial"/>
          <w:b/>
          <w:u w:val="single"/>
          <w:lang w:val="sv-SE" w:eastAsia="en-US"/>
        </w:rPr>
        <w:t>Industrial Training Coordinator</w:t>
      </w:r>
    </w:p>
    <w:p w14:paraId="681ECE24" w14:textId="77777777" w:rsidR="0066174D" w:rsidRPr="0066174D" w:rsidRDefault="0066174D" w:rsidP="00224C01">
      <w:pPr>
        <w:spacing w:line="276" w:lineRule="auto"/>
        <w:rPr>
          <w:rFonts w:ascii="Century Gothic" w:eastAsia="Calibri" w:hAnsi="Century Gothic" w:cs="Arial"/>
          <w:lang w:val="sv-SE" w:eastAsia="en-US"/>
        </w:rPr>
      </w:pPr>
    </w:p>
    <w:p w14:paraId="00D735BD" w14:textId="77777777" w:rsidR="0091525E" w:rsidRDefault="0091525E" w:rsidP="0091525E">
      <w:pPr>
        <w:spacing w:line="276" w:lineRule="auto"/>
        <w:jc w:val="center"/>
        <w:rPr>
          <w:rFonts w:ascii="Century Gothic" w:eastAsia="Calibri" w:hAnsi="Century Gothic" w:cs="Arial"/>
          <w:lang w:val="sv-SE" w:eastAsia="en-US"/>
        </w:rPr>
      </w:pPr>
    </w:p>
    <w:p w14:paraId="5B355466" w14:textId="793FDFFC" w:rsidR="000B5AC0" w:rsidRDefault="000D0BF9" w:rsidP="00A50721">
      <w:pPr>
        <w:spacing w:line="276" w:lineRule="auto"/>
        <w:jc w:val="center"/>
        <w:rPr>
          <w:rFonts w:ascii="Century Gothic" w:eastAsia="Calibri" w:hAnsi="Century Gothic" w:cs="Arial"/>
          <w:lang w:val="sv-SE" w:eastAsia="en-US"/>
        </w:rPr>
      </w:pPr>
      <w:r w:rsidRPr="000D0BF9">
        <w:rPr>
          <w:rFonts w:ascii="Century Gothic" w:eastAsia="Calibri" w:hAnsi="Century Gothic" w:cs="Arial"/>
          <w:lang w:val="sv-SE" w:eastAsia="en-US"/>
        </w:rPr>
        <w:t>Dr. Fairolniza Mohd Shariff</w:t>
      </w:r>
    </w:p>
    <w:p w14:paraId="27F3A480" w14:textId="77777777" w:rsidR="0066174D" w:rsidRPr="0066174D" w:rsidRDefault="0066174D" w:rsidP="000B5AC0">
      <w:pPr>
        <w:spacing w:line="276" w:lineRule="auto"/>
        <w:jc w:val="center"/>
        <w:rPr>
          <w:rFonts w:ascii="Century Gothic" w:eastAsia="Calibri" w:hAnsi="Century Gothic" w:cs="Arial"/>
          <w:lang w:val="sv-SE" w:eastAsia="en-US"/>
        </w:rPr>
      </w:pPr>
      <w:r w:rsidRPr="0066174D">
        <w:rPr>
          <w:rFonts w:ascii="Century Gothic" w:eastAsia="Calibri" w:hAnsi="Century Gothic" w:cs="Arial"/>
          <w:lang w:val="sv-SE" w:eastAsia="en-US"/>
        </w:rPr>
        <w:t>Department of  Microbiology</w:t>
      </w:r>
    </w:p>
    <w:p w14:paraId="48FA8077" w14:textId="77777777" w:rsidR="000B5AC0" w:rsidRDefault="000B5AC0" w:rsidP="000B5AC0">
      <w:pPr>
        <w:spacing w:line="276" w:lineRule="auto"/>
        <w:jc w:val="center"/>
        <w:rPr>
          <w:rFonts w:ascii="Century Gothic" w:eastAsia="Calibri" w:hAnsi="Century Gothic" w:cs="Arial"/>
          <w:lang w:val="sv-SE" w:eastAsia="en-US"/>
        </w:rPr>
      </w:pPr>
      <w:r>
        <w:rPr>
          <w:rFonts w:ascii="Century Gothic" w:eastAsia="Calibri" w:hAnsi="Century Gothic" w:cs="Arial"/>
          <w:lang w:val="sv-SE" w:eastAsia="en-US"/>
        </w:rPr>
        <w:t>Contact Number:</w:t>
      </w:r>
      <w:r w:rsidR="0074612B">
        <w:rPr>
          <w:rFonts w:ascii="Century Gothic" w:eastAsia="Calibri" w:hAnsi="Century Gothic" w:cs="Arial"/>
          <w:lang w:val="sv-SE" w:eastAsia="en-US"/>
        </w:rPr>
        <w:t xml:space="preserve"> </w:t>
      </w:r>
      <w:r w:rsidR="0062396C">
        <w:rPr>
          <w:rFonts w:ascii="Century Gothic" w:eastAsia="Calibri" w:hAnsi="Century Gothic" w:cs="Arial"/>
          <w:lang w:val="sv-SE" w:eastAsia="en-US"/>
        </w:rPr>
        <w:t>+603-</w:t>
      </w:r>
      <w:r w:rsidR="00337607">
        <w:rPr>
          <w:rFonts w:ascii="Century Gothic" w:eastAsia="Calibri" w:hAnsi="Century Gothic" w:cs="Arial"/>
          <w:lang w:val="sv-SE" w:eastAsia="en-US"/>
        </w:rPr>
        <w:t>9769</w:t>
      </w:r>
      <w:r w:rsidR="000D0BF9" w:rsidRPr="000D0BF9">
        <w:rPr>
          <w:rFonts w:ascii="Century Gothic" w:eastAsia="Calibri" w:hAnsi="Century Gothic" w:cs="Arial"/>
          <w:lang w:val="sv-SE" w:eastAsia="en-US"/>
        </w:rPr>
        <w:t xml:space="preserve"> 8296</w:t>
      </w:r>
    </w:p>
    <w:p w14:paraId="4D1F3763" w14:textId="77777777" w:rsidR="000B5AC0" w:rsidRPr="0066174D" w:rsidRDefault="000B5AC0" w:rsidP="000B5AC0">
      <w:pPr>
        <w:spacing w:line="276" w:lineRule="auto"/>
        <w:jc w:val="center"/>
        <w:rPr>
          <w:rFonts w:ascii="Century Gothic" w:eastAsia="Calibri" w:hAnsi="Century Gothic" w:cs="Arial"/>
          <w:lang w:val="sv-SE" w:eastAsia="en-US"/>
        </w:rPr>
      </w:pPr>
      <w:r>
        <w:rPr>
          <w:rFonts w:ascii="Century Gothic" w:eastAsia="Calibri" w:hAnsi="Century Gothic" w:cs="Arial"/>
          <w:lang w:val="sv-SE" w:eastAsia="en-US"/>
        </w:rPr>
        <w:t>Email:</w:t>
      </w:r>
      <w:r w:rsidR="0062396C">
        <w:rPr>
          <w:rFonts w:ascii="Century Gothic" w:eastAsia="Calibri" w:hAnsi="Century Gothic" w:cs="Arial"/>
          <w:lang w:val="sv-SE" w:eastAsia="en-US"/>
        </w:rPr>
        <w:t xml:space="preserve"> </w:t>
      </w:r>
      <w:r w:rsidR="000D0BF9" w:rsidRPr="000D0BF9">
        <w:rPr>
          <w:rFonts w:ascii="Century Gothic" w:eastAsia="Calibri" w:hAnsi="Century Gothic" w:cs="Arial"/>
          <w:lang w:val="sv-SE" w:eastAsia="en-US"/>
        </w:rPr>
        <w:t>fairolniza@upm.edu.my</w:t>
      </w:r>
    </w:p>
    <w:p w14:paraId="419CA8DB" w14:textId="77777777" w:rsidR="0066174D" w:rsidRDefault="0066174D" w:rsidP="0091525E">
      <w:pPr>
        <w:spacing w:line="276" w:lineRule="auto"/>
        <w:jc w:val="center"/>
        <w:rPr>
          <w:rFonts w:ascii="Century Gothic" w:eastAsia="Calibri" w:hAnsi="Century Gothic" w:cs="Arial"/>
          <w:lang w:val="sv-SE" w:eastAsia="en-US"/>
        </w:rPr>
      </w:pPr>
    </w:p>
    <w:p w14:paraId="3206B5DF" w14:textId="77777777" w:rsidR="0091525E" w:rsidRDefault="0091525E" w:rsidP="0091525E">
      <w:pPr>
        <w:spacing w:line="276" w:lineRule="auto"/>
        <w:jc w:val="center"/>
        <w:rPr>
          <w:rFonts w:ascii="Century Gothic" w:eastAsia="Calibri" w:hAnsi="Century Gothic" w:cs="Arial"/>
          <w:lang w:val="sv-SE" w:eastAsia="en-US"/>
        </w:rPr>
      </w:pPr>
    </w:p>
    <w:p w14:paraId="467BFD75" w14:textId="3BF69AF4" w:rsidR="0060666D" w:rsidRDefault="004C0324" w:rsidP="00A50721">
      <w:pPr>
        <w:spacing w:line="276" w:lineRule="auto"/>
        <w:jc w:val="center"/>
        <w:rPr>
          <w:rFonts w:ascii="Century Gothic" w:eastAsia="Calibri" w:hAnsi="Century Gothic" w:cs="Arial"/>
          <w:lang w:val="sv-SE" w:eastAsia="en-US"/>
        </w:rPr>
      </w:pPr>
      <w:r>
        <w:rPr>
          <w:rFonts w:ascii="Century Gothic" w:eastAsia="Calibri" w:hAnsi="Century Gothic" w:cs="Arial"/>
          <w:lang w:val="sv-SE" w:eastAsia="en-US"/>
        </w:rPr>
        <w:t xml:space="preserve">Assoc. Prof. </w:t>
      </w:r>
      <w:r w:rsidR="0060666D" w:rsidRPr="0060666D">
        <w:rPr>
          <w:rFonts w:ascii="Century Gothic" w:eastAsia="Calibri" w:hAnsi="Century Gothic" w:cs="Arial"/>
          <w:lang w:val="sv-SE" w:eastAsia="en-US"/>
        </w:rPr>
        <w:t>Dr. Zetty Norhana Balia Yusof</w:t>
      </w:r>
    </w:p>
    <w:p w14:paraId="1DB75C5B" w14:textId="77777777" w:rsidR="0066174D" w:rsidRPr="0066174D" w:rsidRDefault="0066174D" w:rsidP="00A50721">
      <w:pPr>
        <w:spacing w:line="276" w:lineRule="auto"/>
        <w:jc w:val="center"/>
        <w:rPr>
          <w:rFonts w:ascii="Century Gothic" w:eastAsia="Calibri" w:hAnsi="Century Gothic" w:cs="Arial"/>
          <w:lang w:val="sv-SE" w:eastAsia="en-US"/>
        </w:rPr>
      </w:pPr>
      <w:r w:rsidRPr="0066174D">
        <w:rPr>
          <w:rFonts w:ascii="Century Gothic" w:eastAsia="Calibri" w:hAnsi="Century Gothic" w:cs="Arial"/>
          <w:lang w:val="en-US" w:eastAsia="en-US"/>
        </w:rPr>
        <w:t>Department of Biochemistry</w:t>
      </w:r>
    </w:p>
    <w:p w14:paraId="1E5EC349" w14:textId="77777777" w:rsidR="000B5AC0" w:rsidRPr="0060666D" w:rsidRDefault="000B5AC0" w:rsidP="00A50721">
      <w:pPr>
        <w:spacing w:line="276" w:lineRule="auto"/>
        <w:jc w:val="center"/>
        <w:rPr>
          <w:rFonts w:ascii="Century Gothic" w:eastAsia="Calibri" w:hAnsi="Century Gothic" w:cs="Arial"/>
          <w:lang w:val="sv-SE" w:eastAsia="en-US"/>
        </w:rPr>
      </w:pPr>
      <w:r>
        <w:rPr>
          <w:rFonts w:ascii="Century Gothic" w:eastAsia="Calibri" w:hAnsi="Century Gothic" w:cs="Arial"/>
          <w:lang w:val="sv-SE" w:eastAsia="en-US"/>
        </w:rPr>
        <w:t>Contact Number:</w:t>
      </w:r>
      <w:r w:rsidR="0074612B">
        <w:rPr>
          <w:rFonts w:ascii="Century Gothic" w:eastAsia="Calibri" w:hAnsi="Century Gothic" w:cs="Arial"/>
          <w:lang w:val="sv-SE" w:eastAsia="en-US"/>
        </w:rPr>
        <w:t xml:space="preserve"> </w:t>
      </w:r>
      <w:r w:rsidR="002566DE">
        <w:rPr>
          <w:rFonts w:ascii="Century Gothic" w:eastAsia="Calibri" w:hAnsi="Century Gothic" w:cs="Arial"/>
          <w:lang w:val="sv-SE" w:eastAsia="en-US"/>
        </w:rPr>
        <w:t>+603-</w:t>
      </w:r>
      <w:r w:rsidR="00337607">
        <w:rPr>
          <w:rFonts w:ascii="Century Gothic" w:eastAsia="Calibri" w:hAnsi="Century Gothic" w:cs="Arial"/>
          <w:lang w:val="sv-SE" w:eastAsia="en-US"/>
        </w:rPr>
        <w:t>9769</w:t>
      </w:r>
      <w:r w:rsidR="00EA5B8D" w:rsidRPr="00EA5B8D">
        <w:rPr>
          <w:rFonts w:ascii="Century Gothic" w:eastAsia="Calibri" w:hAnsi="Century Gothic" w:cs="Arial"/>
          <w:lang w:val="sv-SE" w:eastAsia="en-US"/>
        </w:rPr>
        <w:t xml:space="preserve"> </w:t>
      </w:r>
      <w:r w:rsidR="0060666D" w:rsidRPr="0060666D">
        <w:rPr>
          <w:rFonts w:ascii="Century Gothic" w:eastAsia="Calibri" w:hAnsi="Century Gothic" w:cs="Arial"/>
          <w:lang w:val="sv-SE" w:eastAsia="en-US"/>
        </w:rPr>
        <w:t>6712</w:t>
      </w:r>
    </w:p>
    <w:p w14:paraId="34769226" w14:textId="77777777" w:rsidR="00EA5B8D" w:rsidRPr="0060666D" w:rsidRDefault="000B5AC0" w:rsidP="00A50721">
      <w:pPr>
        <w:spacing w:line="276" w:lineRule="auto"/>
        <w:jc w:val="center"/>
        <w:rPr>
          <w:rFonts w:ascii="Century Gothic" w:eastAsia="Calibri" w:hAnsi="Century Gothic" w:cs="Arial"/>
          <w:color w:val="000000" w:themeColor="text1"/>
          <w:lang w:val="sv-SE" w:eastAsia="en-US"/>
        </w:rPr>
      </w:pPr>
      <w:r>
        <w:rPr>
          <w:rFonts w:ascii="Century Gothic" w:eastAsia="Calibri" w:hAnsi="Century Gothic" w:cs="Arial"/>
          <w:lang w:val="sv-SE" w:eastAsia="en-US"/>
        </w:rPr>
        <w:t>Email:</w:t>
      </w:r>
      <w:r w:rsidR="0074612B">
        <w:rPr>
          <w:rFonts w:ascii="Century Gothic" w:eastAsia="Calibri" w:hAnsi="Century Gothic" w:cs="Arial"/>
          <w:lang w:val="sv-SE" w:eastAsia="en-US"/>
        </w:rPr>
        <w:t xml:space="preserve"> </w:t>
      </w:r>
      <w:hyperlink r:id="rId17" w:history="1">
        <w:r w:rsidR="0060666D" w:rsidRPr="0060666D">
          <w:rPr>
            <w:rStyle w:val="Hyperlink"/>
            <w:rFonts w:ascii="Century Gothic" w:eastAsia="Calibri" w:hAnsi="Century Gothic" w:cs="Arial"/>
            <w:color w:val="000000" w:themeColor="text1"/>
            <w:u w:val="none"/>
            <w:lang w:val="sv-SE" w:eastAsia="en-US"/>
          </w:rPr>
          <w:t>zettynorhana@upm.edu.my</w:t>
        </w:r>
      </w:hyperlink>
    </w:p>
    <w:p w14:paraId="43D19259" w14:textId="77777777" w:rsidR="0060666D" w:rsidRDefault="0060666D" w:rsidP="0091525E">
      <w:pPr>
        <w:spacing w:line="276" w:lineRule="auto"/>
        <w:jc w:val="center"/>
        <w:rPr>
          <w:rFonts w:ascii="Century Gothic" w:eastAsia="Calibri" w:hAnsi="Century Gothic" w:cs="Arial"/>
          <w:lang w:val="sv-SE" w:eastAsia="en-US"/>
        </w:rPr>
      </w:pPr>
    </w:p>
    <w:p w14:paraId="59E8324D" w14:textId="77777777" w:rsidR="0060666D" w:rsidRPr="0060666D" w:rsidRDefault="0060666D" w:rsidP="0091525E">
      <w:pPr>
        <w:spacing w:line="276" w:lineRule="auto"/>
        <w:jc w:val="center"/>
        <w:rPr>
          <w:rFonts w:ascii="Century Gothic" w:eastAsia="Calibri" w:hAnsi="Century Gothic" w:cs="Arial"/>
          <w:lang w:val="sv-SE" w:eastAsia="en-US"/>
        </w:rPr>
      </w:pPr>
      <w:r w:rsidRPr="0060666D">
        <w:rPr>
          <w:rFonts w:ascii="Century Gothic" w:eastAsia="Calibri" w:hAnsi="Century Gothic" w:cs="Arial"/>
          <w:lang w:val="sv-SE" w:eastAsia="en-US"/>
        </w:rPr>
        <w:tab/>
      </w:r>
    </w:p>
    <w:p w14:paraId="3BDEA93C" w14:textId="42C29526" w:rsidR="0060666D" w:rsidRDefault="0060666D" w:rsidP="00A50721">
      <w:pPr>
        <w:spacing w:line="276" w:lineRule="auto"/>
        <w:jc w:val="center"/>
        <w:rPr>
          <w:rFonts w:ascii="Century Gothic" w:eastAsia="Calibri" w:hAnsi="Century Gothic" w:cs="Arial"/>
          <w:lang w:val="sv-SE" w:eastAsia="en-US"/>
        </w:rPr>
      </w:pPr>
      <w:r w:rsidRPr="0060666D">
        <w:rPr>
          <w:rFonts w:ascii="Century Gothic" w:eastAsia="Calibri" w:hAnsi="Century Gothic" w:cs="Arial"/>
          <w:lang w:val="sv-SE" w:eastAsia="en-US"/>
        </w:rPr>
        <w:t xml:space="preserve">Dr. </w:t>
      </w:r>
      <w:r w:rsidR="00337607">
        <w:rPr>
          <w:rFonts w:ascii="Century Gothic" w:eastAsia="Calibri" w:hAnsi="Century Gothic" w:cs="Arial"/>
          <w:lang w:val="sv-SE" w:eastAsia="en-US"/>
        </w:rPr>
        <w:t>Mohd Azuraidi Osman</w:t>
      </w:r>
    </w:p>
    <w:p w14:paraId="680F46E6" w14:textId="77777777" w:rsidR="0066174D" w:rsidRPr="0066174D" w:rsidRDefault="0066174D" w:rsidP="00A50721">
      <w:pPr>
        <w:spacing w:line="276" w:lineRule="auto"/>
        <w:jc w:val="center"/>
        <w:rPr>
          <w:rFonts w:ascii="Century Gothic" w:eastAsia="Calibri" w:hAnsi="Century Gothic" w:cs="Arial"/>
          <w:b/>
          <w:lang w:val="sv-SE" w:eastAsia="en-US"/>
        </w:rPr>
      </w:pPr>
      <w:r w:rsidRPr="0066174D">
        <w:rPr>
          <w:rFonts w:ascii="Century Gothic" w:eastAsia="Calibri" w:hAnsi="Century Gothic" w:cs="Arial"/>
          <w:lang w:val="en-US" w:eastAsia="en-US"/>
        </w:rPr>
        <w:t xml:space="preserve">Department of </w:t>
      </w:r>
      <w:r w:rsidR="000B5AC0" w:rsidRPr="0066174D">
        <w:rPr>
          <w:rFonts w:ascii="Century Gothic" w:eastAsia="Calibri" w:hAnsi="Century Gothic" w:cs="Arial"/>
          <w:lang w:val="en-US" w:eastAsia="en-US"/>
        </w:rPr>
        <w:t>Cell and Molecular Biology</w:t>
      </w:r>
    </w:p>
    <w:p w14:paraId="2D1FD92C" w14:textId="77777777" w:rsidR="0060666D" w:rsidRDefault="000B5AC0" w:rsidP="00A50721">
      <w:pPr>
        <w:spacing w:line="276" w:lineRule="auto"/>
        <w:jc w:val="center"/>
        <w:rPr>
          <w:rFonts w:ascii="Century Gothic" w:eastAsia="Calibri" w:hAnsi="Century Gothic" w:cs="Arial"/>
          <w:lang w:val="sv-SE" w:eastAsia="en-US"/>
        </w:rPr>
      </w:pPr>
      <w:r>
        <w:rPr>
          <w:rFonts w:ascii="Century Gothic" w:eastAsia="Calibri" w:hAnsi="Century Gothic" w:cs="Arial"/>
          <w:lang w:val="sv-SE" w:eastAsia="en-US"/>
        </w:rPr>
        <w:t>Contact Number:</w:t>
      </w:r>
      <w:r w:rsidR="0074612B">
        <w:rPr>
          <w:rFonts w:ascii="Century Gothic" w:eastAsia="Calibri" w:hAnsi="Century Gothic" w:cs="Arial"/>
          <w:lang w:val="sv-SE" w:eastAsia="en-US"/>
        </w:rPr>
        <w:t xml:space="preserve"> </w:t>
      </w:r>
      <w:r w:rsidR="0062396C">
        <w:rPr>
          <w:rFonts w:ascii="Century Gothic" w:eastAsia="Calibri" w:hAnsi="Century Gothic" w:cs="Arial"/>
          <w:lang w:val="sv-SE" w:eastAsia="en-US"/>
        </w:rPr>
        <w:t>+603-</w:t>
      </w:r>
      <w:r w:rsidR="00337607">
        <w:rPr>
          <w:rFonts w:ascii="Century Gothic" w:eastAsia="Calibri" w:hAnsi="Century Gothic" w:cs="Arial"/>
          <w:lang w:val="sv-SE" w:eastAsia="en-US"/>
        </w:rPr>
        <w:t>9769 1299</w:t>
      </w:r>
    </w:p>
    <w:p w14:paraId="39DB2AE0" w14:textId="2510F29A" w:rsidR="000B5AC0" w:rsidRDefault="000B5AC0" w:rsidP="00A50721">
      <w:pPr>
        <w:spacing w:line="276" w:lineRule="auto"/>
        <w:jc w:val="center"/>
        <w:rPr>
          <w:rFonts w:ascii="Century Gothic" w:eastAsia="Calibri" w:hAnsi="Century Gothic" w:cs="Arial"/>
          <w:lang w:val="sv-SE" w:eastAsia="en-US"/>
        </w:rPr>
      </w:pPr>
      <w:r>
        <w:rPr>
          <w:rFonts w:ascii="Century Gothic" w:eastAsia="Calibri" w:hAnsi="Century Gothic" w:cs="Arial"/>
          <w:lang w:val="sv-SE" w:eastAsia="en-US"/>
        </w:rPr>
        <w:t>Email:</w:t>
      </w:r>
      <w:r w:rsidR="0074612B">
        <w:rPr>
          <w:rFonts w:ascii="Century Gothic" w:eastAsia="Calibri" w:hAnsi="Century Gothic" w:cs="Arial"/>
          <w:lang w:val="sv-SE" w:eastAsia="en-US"/>
        </w:rPr>
        <w:t xml:space="preserve"> </w:t>
      </w:r>
      <w:hyperlink r:id="rId18" w:history="1">
        <w:r w:rsidR="004C0324" w:rsidRPr="004C0324">
          <w:rPr>
            <w:rStyle w:val="Hyperlink"/>
            <w:rFonts w:ascii="Century Gothic" w:eastAsia="Calibri" w:hAnsi="Century Gothic" w:cs="Arial"/>
            <w:color w:val="auto"/>
            <w:u w:val="none"/>
            <w:lang w:val="sv-SE" w:eastAsia="en-US"/>
          </w:rPr>
          <w:t>azuraidi@upm.edu.my</w:t>
        </w:r>
      </w:hyperlink>
    </w:p>
    <w:p w14:paraId="35AF4C10" w14:textId="554040CA" w:rsidR="004C0324" w:rsidRDefault="004C0324" w:rsidP="00A50721">
      <w:pPr>
        <w:spacing w:line="276" w:lineRule="auto"/>
        <w:jc w:val="center"/>
        <w:rPr>
          <w:rFonts w:ascii="Century Gothic" w:eastAsia="Calibri" w:hAnsi="Century Gothic" w:cs="Arial"/>
          <w:lang w:val="sv-SE" w:eastAsia="en-US"/>
        </w:rPr>
      </w:pPr>
    </w:p>
    <w:p w14:paraId="1D02697D" w14:textId="6B3EAA75" w:rsidR="004C0324" w:rsidRPr="004C0324" w:rsidRDefault="004C0324" w:rsidP="00A50721">
      <w:pPr>
        <w:spacing w:line="276" w:lineRule="auto"/>
        <w:jc w:val="center"/>
        <w:rPr>
          <w:rFonts w:ascii="Century Gothic" w:eastAsia="Calibri" w:hAnsi="Century Gothic" w:cs="Arial"/>
          <w:lang w:val="sv-SE" w:eastAsia="en-US"/>
        </w:rPr>
      </w:pPr>
      <w:r>
        <w:rPr>
          <w:rFonts w:ascii="Century Gothic" w:eastAsia="Calibri" w:hAnsi="Century Gothic" w:cs="Arial"/>
          <w:lang w:val="sv-SE" w:eastAsia="en-US"/>
        </w:rPr>
        <w:t xml:space="preserve">Assoc. Prof. </w:t>
      </w:r>
      <w:r w:rsidRPr="004C0324">
        <w:rPr>
          <w:rFonts w:ascii="Century Gothic" w:eastAsia="Calibri" w:hAnsi="Century Gothic" w:cs="Arial"/>
          <w:lang w:val="sv-SE" w:eastAsia="en-US"/>
        </w:rPr>
        <w:t xml:space="preserve">Dr. </w:t>
      </w:r>
      <w:r>
        <w:rPr>
          <w:rFonts w:ascii="Century Gothic" w:eastAsia="Calibri" w:hAnsi="Century Gothic" w:cs="Arial"/>
          <w:lang w:val="sv-SE" w:eastAsia="en-US"/>
        </w:rPr>
        <w:t xml:space="preserve">Mohd </w:t>
      </w:r>
      <w:r w:rsidRPr="004C0324">
        <w:rPr>
          <w:rFonts w:ascii="Century Gothic" w:eastAsia="Calibri" w:hAnsi="Century Gothic" w:cs="Arial"/>
          <w:lang w:val="sv-SE" w:eastAsia="en-US"/>
        </w:rPr>
        <w:t xml:space="preserve">Rafein </w:t>
      </w:r>
      <w:r>
        <w:rPr>
          <w:rFonts w:ascii="Century Gothic" w:eastAsia="Calibri" w:hAnsi="Century Gothic" w:cs="Arial"/>
          <w:lang w:val="sv-SE" w:eastAsia="en-US"/>
        </w:rPr>
        <w:t>Zakaria</w:t>
      </w:r>
    </w:p>
    <w:p w14:paraId="183D253F" w14:textId="27F78F9A" w:rsidR="004C0324" w:rsidRPr="004C0324" w:rsidRDefault="004C0324" w:rsidP="00A50721">
      <w:pPr>
        <w:spacing w:line="276" w:lineRule="auto"/>
        <w:jc w:val="center"/>
        <w:rPr>
          <w:rFonts w:ascii="Century Gothic" w:eastAsia="Calibri" w:hAnsi="Century Gothic" w:cs="Arial"/>
          <w:lang w:val="sv-SE" w:eastAsia="en-US"/>
        </w:rPr>
      </w:pPr>
      <w:r w:rsidRPr="004C0324">
        <w:rPr>
          <w:rFonts w:ascii="Century Gothic" w:eastAsia="Calibri" w:hAnsi="Century Gothic" w:cs="Arial"/>
          <w:lang w:val="sv-SE" w:eastAsia="en-US"/>
        </w:rPr>
        <w:t>Department of Bioprocess Technology</w:t>
      </w:r>
    </w:p>
    <w:p w14:paraId="5F4CD1B9" w14:textId="015C8FD3" w:rsidR="004C0324" w:rsidRPr="004C0324" w:rsidRDefault="004C0324" w:rsidP="00A50721">
      <w:pPr>
        <w:spacing w:line="276" w:lineRule="auto"/>
        <w:jc w:val="center"/>
        <w:rPr>
          <w:rFonts w:ascii="Century Gothic" w:eastAsia="Calibri" w:hAnsi="Century Gothic" w:cs="Arial"/>
          <w:lang w:val="sv-SE" w:eastAsia="en-US"/>
        </w:rPr>
      </w:pPr>
      <w:r w:rsidRPr="004C0324">
        <w:rPr>
          <w:rFonts w:ascii="Century Gothic" w:eastAsia="Calibri" w:hAnsi="Century Gothic" w:cs="Arial"/>
          <w:lang w:val="sv-SE" w:eastAsia="en-US"/>
        </w:rPr>
        <w:t>Contact Number: +603-</w:t>
      </w:r>
      <w:r>
        <w:rPr>
          <w:rFonts w:ascii="Century Gothic" w:eastAsia="Calibri" w:hAnsi="Century Gothic" w:cs="Arial"/>
          <w:lang w:val="sv-SE" w:eastAsia="en-US"/>
        </w:rPr>
        <w:t>9769 1946</w:t>
      </w:r>
    </w:p>
    <w:p w14:paraId="44C029E9" w14:textId="16FA4A82" w:rsidR="004C0324" w:rsidRPr="0066174D" w:rsidRDefault="004C0324" w:rsidP="00A50721">
      <w:pPr>
        <w:spacing w:line="276" w:lineRule="auto"/>
        <w:jc w:val="center"/>
        <w:rPr>
          <w:rFonts w:ascii="Century Gothic" w:eastAsia="Calibri" w:hAnsi="Century Gothic" w:cs="Arial"/>
          <w:lang w:val="sv-SE" w:eastAsia="en-US"/>
        </w:rPr>
      </w:pPr>
      <w:r w:rsidRPr="004C0324">
        <w:rPr>
          <w:rFonts w:ascii="Century Gothic" w:eastAsia="Calibri" w:hAnsi="Century Gothic" w:cs="Arial"/>
          <w:lang w:val="sv-SE" w:eastAsia="en-US"/>
        </w:rPr>
        <w:t>Email:</w:t>
      </w:r>
      <w:r>
        <w:rPr>
          <w:rFonts w:ascii="Century Gothic" w:eastAsia="Calibri" w:hAnsi="Century Gothic" w:cs="Arial"/>
          <w:lang w:val="sv-SE" w:eastAsia="en-US"/>
        </w:rPr>
        <w:t xml:space="preserve"> mohdrafein@upm.edu.my</w:t>
      </w:r>
    </w:p>
    <w:p w14:paraId="2808AE91" w14:textId="77777777" w:rsidR="00C1455E" w:rsidRPr="0066174D" w:rsidRDefault="00C1455E" w:rsidP="000B5AC0">
      <w:pPr>
        <w:tabs>
          <w:tab w:val="left" w:pos="1547"/>
        </w:tabs>
        <w:jc w:val="center"/>
        <w:rPr>
          <w:rFonts w:ascii="Century Gothic" w:hAnsi="Century Gothic"/>
        </w:rPr>
      </w:pPr>
    </w:p>
    <w:sectPr w:rsidR="00C1455E" w:rsidRPr="0066174D" w:rsidSect="00512877">
      <w:footerReference w:type="default" r:id="rId19"/>
      <w:pgSz w:w="11909" w:h="16834" w:code="9"/>
      <w:pgMar w:top="1440" w:right="1714" w:bottom="1354" w:left="1800" w:header="720" w:footer="547"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DE9C5" w14:textId="77777777" w:rsidR="009C015D" w:rsidRDefault="009C015D">
      <w:r>
        <w:separator/>
      </w:r>
    </w:p>
  </w:endnote>
  <w:endnote w:type="continuationSeparator" w:id="0">
    <w:p w14:paraId="4DD9DF89" w14:textId="77777777" w:rsidR="009C015D" w:rsidRDefault="009C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063D" w14:textId="77777777" w:rsidR="00096D3D" w:rsidRDefault="00096D3D" w:rsidP="00C41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724F5" w14:textId="77777777" w:rsidR="00096D3D" w:rsidRDefault="00096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3727" w14:textId="55930D18" w:rsidR="00096D3D" w:rsidRPr="006868C4" w:rsidRDefault="00096D3D" w:rsidP="006868C4">
    <w:pPr>
      <w:pStyle w:val="Footer"/>
      <w:jc w:val="right"/>
      <w:rPr>
        <w:rFonts w:ascii="Century Gothic" w:hAnsi="Century Gothic"/>
      </w:rPr>
    </w:pPr>
    <w:r w:rsidRPr="006868C4">
      <w:rPr>
        <w:rFonts w:ascii="Century Gothic" w:hAnsi="Century Gothic"/>
      </w:rPr>
      <w:fldChar w:fldCharType="begin"/>
    </w:r>
    <w:r w:rsidRPr="006868C4">
      <w:rPr>
        <w:rFonts w:ascii="Century Gothic" w:hAnsi="Century Gothic"/>
      </w:rPr>
      <w:instrText xml:space="preserve"> PAGE   \* MERGEFORMAT </w:instrText>
    </w:r>
    <w:r w:rsidRPr="006868C4">
      <w:rPr>
        <w:rFonts w:ascii="Century Gothic" w:hAnsi="Century Gothic"/>
      </w:rPr>
      <w:fldChar w:fldCharType="separate"/>
    </w:r>
    <w:r w:rsidR="00C96796">
      <w:rPr>
        <w:rFonts w:ascii="Century Gothic" w:hAnsi="Century Gothic"/>
      </w:rPr>
      <w:t>16</w:t>
    </w:r>
    <w:r w:rsidRPr="006868C4">
      <w:rPr>
        <w:rFonts w:ascii="Century Gothic" w:hAnsi="Century Gothic"/>
      </w:rPr>
      <w:fldChar w:fldCharType="end"/>
    </w:r>
  </w:p>
  <w:p w14:paraId="08CBA49E" w14:textId="77777777" w:rsidR="00096D3D" w:rsidRPr="009F5FA7" w:rsidRDefault="00096D3D" w:rsidP="009F5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89B0" w14:textId="77777777" w:rsidR="00096D3D" w:rsidRPr="00512877" w:rsidRDefault="00096D3D" w:rsidP="00512877">
    <w:pPr>
      <w:pStyle w:val="Footer"/>
      <w:jc w:val="right"/>
      <w:rPr>
        <w:rFonts w:ascii="Century Gothic" w:hAnsi="Century Gothic"/>
      </w:rPr>
    </w:pPr>
    <w:r>
      <w:rPr>
        <w:rFonts w:ascii="Century Gothic" w:hAnsi="Century Gothic"/>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7C25" w14:textId="229CE1E8" w:rsidR="00096D3D" w:rsidRPr="006868C4" w:rsidRDefault="00096D3D" w:rsidP="006868C4">
    <w:pPr>
      <w:pStyle w:val="Footer"/>
      <w:jc w:val="right"/>
      <w:rPr>
        <w:rFonts w:ascii="Century Gothic" w:hAnsi="Century Gothic"/>
      </w:rPr>
    </w:pPr>
    <w:r w:rsidRPr="006868C4">
      <w:rPr>
        <w:rFonts w:ascii="Century Gothic" w:hAnsi="Century Gothic"/>
      </w:rPr>
      <w:fldChar w:fldCharType="begin"/>
    </w:r>
    <w:r w:rsidRPr="006868C4">
      <w:rPr>
        <w:rFonts w:ascii="Century Gothic" w:hAnsi="Century Gothic"/>
      </w:rPr>
      <w:instrText xml:space="preserve"> PAGE   \* MERGEFORMAT </w:instrText>
    </w:r>
    <w:r w:rsidRPr="006868C4">
      <w:rPr>
        <w:rFonts w:ascii="Century Gothic" w:hAnsi="Century Gothic"/>
      </w:rPr>
      <w:fldChar w:fldCharType="separate"/>
    </w:r>
    <w:r w:rsidR="00C96796">
      <w:rPr>
        <w:rFonts w:ascii="Century Gothic" w:hAnsi="Century Gothic"/>
      </w:rPr>
      <w:t>18</w:t>
    </w:r>
    <w:r w:rsidRPr="006868C4">
      <w:rPr>
        <w:rFonts w:ascii="Century Gothic" w:hAnsi="Century Gothic"/>
      </w:rPr>
      <w:fldChar w:fldCharType="end"/>
    </w:r>
  </w:p>
  <w:p w14:paraId="692D552E" w14:textId="77777777" w:rsidR="00096D3D" w:rsidRPr="009F5FA7" w:rsidRDefault="00096D3D" w:rsidP="009F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8E3D7" w14:textId="77777777" w:rsidR="009C015D" w:rsidRDefault="009C015D">
      <w:r>
        <w:separator/>
      </w:r>
    </w:p>
  </w:footnote>
  <w:footnote w:type="continuationSeparator" w:id="0">
    <w:p w14:paraId="04397EF9" w14:textId="77777777" w:rsidR="009C015D" w:rsidRDefault="009C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2201" w14:textId="77777777" w:rsidR="00096D3D" w:rsidRDefault="0009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79C"/>
    <w:multiLevelType w:val="hybridMultilevel"/>
    <w:tmpl w:val="CECAD690"/>
    <w:lvl w:ilvl="0" w:tplc="12F48B96">
      <w:numFmt w:val="none"/>
      <w:lvlText w:val=""/>
      <w:lvlJc w:val="left"/>
      <w:pPr>
        <w:tabs>
          <w:tab w:val="num" w:pos="360"/>
        </w:tabs>
      </w:pPr>
    </w:lvl>
    <w:lvl w:ilvl="1" w:tplc="8CC26382" w:tentative="1">
      <w:start w:val="1"/>
      <w:numFmt w:val="lowerLetter"/>
      <w:lvlText w:val="%2."/>
      <w:lvlJc w:val="left"/>
      <w:pPr>
        <w:ind w:left="1440" w:hanging="360"/>
      </w:pPr>
    </w:lvl>
    <w:lvl w:ilvl="2" w:tplc="E7D8F5D6" w:tentative="1">
      <w:start w:val="1"/>
      <w:numFmt w:val="lowerRoman"/>
      <w:lvlText w:val="%3."/>
      <w:lvlJc w:val="right"/>
      <w:pPr>
        <w:ind w:left="2160" w:hanging="180"/>
      </w:pPr>
    </w:lvl>
    <w:lvl w:ilvl="3" w:tplc="BACCA1C0" w:tentative="1">
      <w:start w:val="1"/>
      <w:numFmt w:val="decimal"/>
      <w:lvlText w:val="%4."/>
      <w:lvlJc w:val="left"/>
      <w:pPr>
        <w:ind w:left="2880" w:hanging="360"/>
      </w:pPr>
    </w:lvl>
    <w:lvl w:ilvl="4" w:tplc="D0004988" w:tentative="1">
      <w:start w:val="1"/>
      <w:numFmt w:val="lowerLetter"/>
      <w:lvlText w:val="%5."/>
      <w:lvlJc w:val="left"/>
      <w:pPr>
        <w:ind w:left="3600" w:hanging="360"/>
      </w:pPr>
    </w:lvl>
    <w:lvl w:ilvl="5" w:tplc="5A26C4A2" w:tentative="1">
      <w:start w:val="1"/>
      <w:numFmt w:val="lowerRoman"/>
      <w:lvlText w:val="%6."/>
      <w:lvlJc w:val="right"/>
      <w:pPr>
        <w:ind w:left="4320" w:hanging="180"/>
      </w:pPr>
    </w:lvl>
    <w:lvl w:ilvl="6" w:tplc="F7CE2088" w:tentative="1">
      <w:start w:val="1"/>
      <w:numFmt w:val="decimal"/>
      <w:lvlText w:val="%7."/>
      <w:lvlJc w:val="left"/>
      <w:pPr>
        <w:ind w:left="5040" w:hanging="360"/>
      </w:pPr>
    </w:lvl>
    <w:lvl w:ilvl="7" w:tplc="7A80026E" w:tentative="1">
      <w:start w:val="1"/>
      <w:numFmt w:val="lowerLetter"/>
      <w:lvlText w:val="%8."/>
      <w:lvlJc w:val="left"/>
      <w:pPr>
        <w:ind w:left="5760" w:hanging="360"/>
      </w:pPr>
    </w:lvl>
    <w:lvl w:ilvl="8" w:tplc="7F068FE2" w:tentative="1">
      <w:start w:val="1"/>
      <w:numFmt w:val="lowerRoman"/>
      <w:lvlText w:val="%9."/>
      <w:lvlJc w:val="right"/>
      <w:pPr>
        <w:ind w:left="6480" w:hanging="180"/>
      </w:pPr>
    </w:lvl>
  </w:abstractNum>
  <w:abstractNum w:abstractNumId="1" w15:restartNumberingAfterBreak="0">
    <w:nsid w:val="055537CD"/>
    <w:multiLevelType w:val="hybridMultilevel"/>
    <w:tmpl w:val="8EB8C56A"/>
    <w:lvl w:ilvl="0" w:tplc="2954E818">
      <w:start w:val="3"/>
      <w:numFmt w:val="decimal"/>
      <w:lvlText w:val="%1."/>
      <w:lvlJc w:val="left"/>
      <w:pPr>
        <w:tabs>
          <w:tab w:val="num" w:pos="360"/>
        </w:tabs>
        <w:ind w:left="360" w:hanging="360"/>
      </w:pPr>
      <w:rPr>
        <w:rFonts w:hint="default"/>
      </w:rPr>
    </w:lvl>
    <w:lvl w:ilvl="1" w:tplc="6896DB06">
      <w:numFmt w:val="none"/>
      <w:lvlText w:val=""/>
      <w:lvlJc w:val="left"/>
      <w:pPr>
        <w:tabs>
          <w:tab w:val="num" w:pos="360"/>
        </w:tabs>
      </w:pPr>
    </w:lvl>
    <w:lvl w:ilvl="2" w:tplc="021E896C">
      <w:numFmt w:val="none"/>
      <w:lvlText w:val=""/>
      <w:lvlJc w:val="left"/>
      <w:pPr>
        <w:tabs>
          <w:tab w:val="num" w:pos="360"/>
        </w:tabs>
      </w:pPr>
    </w:lvl>
    <w:lvl w:ilvl="3" w:tplc="60809750">
      <w:numFmt w:val="none"/>
      <w:lvlText w:val=""/>
      <w:lvlJc w:val="left"/>
      <w:pPr>
        <w:tabs>
          <w:tab w:val="num" w:pos="360"/>
        </w:tabs>
      </w:pPr>
    </w:lvl>
    <w:lvl w:ilvl="4" w:tplc="6246AC24">
      <w:numFmt w:val="none"/>
      <w:lvlText w:val=""/>
      <w:lvlJc w:val="left"/>
      <w:pPr>
        <w:tabs>
          <w:tab w:val="num" w:pos="360"/>
        </w:tabs>
      </w:pPr>
    </w:lvl>
    <w:lvl w:ilvl="5" w:tplc="70DAEAD8">
      <w:numFmt w:val="none"/>
      <w:lvlText w:val=""/>
      <w:lvlJc w:val="left"/>
      <w:pPr>
        <w:tabs>
          <w:tab w:val="num" w:pos="360"/>
        </w:tabs>
      </w:pPr>
    </w:lvl>
    <w:lvl w:ilvl="6" w:tplc="ECCE3F60">
      <w:numFmt w:val="none"/>
      <w:lvlText w:val=""/>
      <w:lvlJc w:val="left"/>
      <w:pPr>
        <w:tabs>
          <w:tab w:val="num" w:pos="360"/>
        </w:tabs>
      </w:pPr>
    </w:lvl>
    <w:lvl w:ilvl="7" w:tplc="BC9AF522">
      <w:numFmt w:val="none"/>
      <w:lvlText w:val=""/>
      <w:lvlJc w:val="left"/>
      <w:pPr>
        <w:tabs>
          <w:tab w:val="num" w:pos="360"/>
        </w:tabs>
      </w:pPr>
    </w:lvl>
    <w:lvl w:ilvl="8" w:tplc="B2749C22">
      <w:numFmt w:val="none"/>
      <w:lvlText w:val=""/>
      <w:lvlJc w:val="left"/>
      <w:pPr>
        <w:tabs>
          <w:tab w:val="num" w:pos="360"/>
        </w:tabs>
      </w:pPr>
    </w:lvl>
  </w:abstractNum>
  <w:abstractNum w:abstractNumId="2" w15:restartNumberingAfterBreak="0">
    <w:nsid w:val="06615BCA"/>
    <w:multiLevelType w:val="hybridMultilevel"/>
    <w:tmpl w:val="4D6EEE92"/>
    <w:lvl w:ilvl="0" w:tplc="773E2A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A6DD1"/>
    <w:multiLevelType w:val="multilevel"/>
    <w:tmpl w:val="94F4FC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85B4807"/>
    <w:multiLevelType w:val="hybridMultilevel"/>
    <w:tmpl w:val="A0C05CC8"/>
    <w:lvl w:ilvl="0" w:tplc="2EF26C70">
      <w:start w:val="1"/>
      <w:numFmt w:val="lowerRoman"/>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0B63005D"/>
    <w:multiLevelType w:val="hybridMultilevel"/>
    <w:tmpl w:val="758CE648"/>
    <w:lvl w:ilvl="0" w:tplc="CCB4A9AA">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02952"/>
    <w:multiLevelType w:val="hybridMultilevel"/>
    <w:tmpl w:val="C428E614"/>
    <w:lvl w:ilvl="0" w:tplc="773E2A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01856"/>
    <w:multiLevelType w:val="hybridMultilevel"/>
    <w:tmpl w:val="91EC8FC2"/>
    <w:lvl w:ilvl="0" w:tplc="773E2A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C5FB7"/>
    <w:multiLevelType w:val="hybridMultilevel"/>
    <w:tmpl w:val="68B663B6"/>
    <w:lvl w:ilvl="0" w:tplc="CCB4A9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AE20D2"/>
    <w:multiLevelType w:val="multilevel"/>
    <w:tmpl w:val="B9EABF9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947EE5"/>
    <w:multiLevelType w:val="hybridMultilevel"/>
    <w:tmpl w:val="758CE648"/>
    <w:lvl w:ilvl="0" w:tplc="CCB4A9AA">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16CCD"/>
    <w:multiLevelType w:val="multilevel"/>
    <w:tmpl w:val="AC3876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F1F2C8A"/>
    <w:multiLevelType w:val="hybridMultilevel"/>
    <w:tmpl w:val="D4648672"/>
    <w:lvl w:ilvl="0" w:tplc="3D32FF80">
      <w:start w:val="1"/>
      <w:numFmt w:val="bullet"/>
      <w:lvlText w:val="-"/>
      <w:lvlJc w:val="left"/>
      <w:pPr>
        <w:tabs>
          <w:tab w:val="num" w:pos="720"/>
        </w:tabs>
        <w:ind w:left="720" w:hanging="360"/>
      </w:pPr>
      <w:rPr>
        <w:rFonts w:ascii="Arial" w:hAnsi="Arial" w:hint="default"/>
      </w:rPr>
    </w:lvl>
    <w:lvl w:ilvl="1" w:tplc="61602522" w:tentative="1">
      <w:start w:val="1"/>
      <w:numFmt w:val="bullet"/>
      <w:lvlText w:val="-"/>
      <w:lvlJc w:val="left"/>
      <w:pPr>
        <w:tabs>
          <w:tab w:val="num" w:pos="1440"/>
        </w:tabs>
        <w:ind w:left="1440" w:hanging="360"/>
      </w:pPr>
      <w:rPr>
        <w:rFonts w:ascii="Arial" w:hAnsi="Arial" w:hint="default"/>
      </w:rPr>
    </w:lvl>
    <w:lvl w:ilvl="2" w:tplc="FC6ED428" w:tentative="1">
      <w:start w:val="1"/>
      <w:numFmt w:val="bullet"/>
      <w:lvlText w:val="-"/>
      <w:lvlJc w:val="left"/>
      <w:pPr>
        <w:tabs>
          <w:tab w:val="num" w:pos="2160"/>
        </w:tabs>
        <w:ind w:left="2160" w:hanging="360"/>
      </w:pPr>
      <w:rPr>
        <w:rFonts w:ascii="Arial" w:hAnsi="Arial" w:hint="default"/>
      </w:rPr>
    </w:lvl>
    <w:lvl w:ilvl="3" w:tplc="82E2B75C" w:tentative="1">
      <w:start w:val="1"/>
      <w:numFmt w:val="bullet"/>
      <w:lvlText w:val="-"/>
      <w:lvlJc w:val="left"/>
      <w:pPr>
        <w:tabs>
          <w:tab w:val="num" w:pos="2880"/>
        </w:tabs>
        <w:ind w:left="2880" w:hanging="360"/>
      </w:pPr>
      <w:rPr>
        <w:rFonts w:ascii="Arial" w:hAnsi="Arial" w:hint="default"/>
      </w:rPr>
    </w:lvl>
    <w:lvl w:ilvl="4" w:tplc="D1CE586E" w:tentative="1">
      <w:start w:val="1"/>
      <w:numFmt w:val="bullet"/>
      <w:lvlText w:val="-"/>
      <w:lvlJc w:val="left"/>
      <w:pPr>
        <w:tabs>
          <w:tab w:val="num" w:pos="3600"/>
        </w:tabs>
        <w:ind w:left="3600" w:hanging="360"/>
      </w:pPr>
      <w:rPr>
        <w:rFonts w:ascii="Arial" w:hAnsi="Arial" w:hint="default"/>
      </w:rPr>
    </w:lvl>
    <w:lvl w:ilvl="5" w:tplc="C4B62E5A" w:tentative="1">
      <w:start w:val="1"/>
      <w:numFmt w:val="bullet"/>
      <w:lvlText w:val="-"/>
      <w:lvlJc w:val="left"/>
      <w:pPr>
        <w:tabs>
          <w:tab w:val="num" w:pos="4320"/>
        </w:tabs>
        <w:ind w:left="4320" w:hanging="360"/>
      </w:pPr>
      <w:rPr>
        <w:rFonts w:ascii="Arial" w:hAnsi="Arial" w:hint="default"/>
      </w:rPr>
    </w:lvl>
    <w:lvl w:ilvl="6" w:tplc="9B1290D2" w:tentative="1">
      <w:start w:val="1"/>
      <w:numFmt w:val="bullet"/>
      <w:lvlText w:val="-"/>
      <w:lvlJc w:val="left"/>
      <w:pPr>
        <w:tabs>
          <w:tab w:val="num" w:pos="5040"/>
        </w:tabs>
        <w:ind w:left="5040" w:hanging="360"/>
      </w:pPr>
      <w:rPr>
        <w:rFonts w:ascii="Arial" w:hAnsi="Arial" w:hint="default"/>
      </w:rPr>
    </w:lvl>
    <w:lvl w:ilvl="7" w:tplc="3DD20376" w:tentative="1">
      <w:start w:val="1"/>
      <w:numFmt w:val="bullet"/>
      <w:lvlText w:val="-"/>
      <w:lvlJc w:val="left"/>
      <w:pPr>
        <w:tabs>
          <w:tab w:val="num" w:pos="5760"/>
        </w:tabs>
        <w:ind w:left="5760" w:hanging="360"/>
      </w:pPr>
      <w:rPr>
        <w:rFonts w:ascii="Arial" w:hAnsi="Arial" w:hint="default"/>
      </w:rPr>
    </w:lvl>
    <w:lvl w:ilvl="8" w:tplc="FD264D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735067"/>
    <w:multiLevelType w:val="multilevel"/>
    <w:tmpl w:val="94F4FC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E249C0"/>
    <w:multiLevelType w:val="hybridMultilevel"/>
    <w:tmpl w:val="E5AC9BC4"/>
    <w:lvl w:ilvl="0" w:tplc="CCB4A9AA">
      <w:start w:val="1"/>
      <w:numFmt w:val="lowerLetter"/>
      <w:lvlText w:val="%1)"/>
      <w:lvlJc w:val="left"/>
      <w:pPr>
        <w:tabs>
          <w:tab w:val="num" w:pos="360"/>
        </w:tabs>
        <w:ind w:left="360" w:hanging="360"/>
      </w:pPr>
      <w:rPr>
        <w:rFonts w:hint="default"/>
      </w:rPr>
    </w:lvl>
    <w:lvl w:ilvl="1" w:tplc="29B0CE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23DA8"/>
    <w:multiLevelType w:val="hybridMultilevel"/>
    <w:tmpl w:val="525C1A7A"/>
    <w:lvl w:ilvl="0" w:tplc="CCB4A9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3462F6"/>
    <w:multiLevelType w:val="hybridMultilevel"/>
    <w:tmpl w:val="525C1A7A"/>
    <w:lvl w:ilvl="0" w:tplc="CCB4A9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7160A9"/>
    <w:multiLevelType w:val="hybridMultilevel"/>
    <w:tmpl w:val="4A8656B4"/>
    <w:lvl w:ilvl="0" w:tplc="A9709FDC">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429E7C20"/>
    <w:multiLevelType w:val="multilevel"/>
    <w:tmpl w:val="1C761E7A"/>
    <w:lvl w:ilvl="0">
      <w:start w:val="5"/>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9" w15:restartNumberingAfterBreak="0">
    <w:nsid w:val="46514DCE"/>
    <w:multiLevelType w:val="hybridMultilevel"/>
    <w:tmpl w:val="549A1ECC"/>
    <w:lvl w:ilvl="0" w:tplc="773E2A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E57F1D"/>
    <w:multiLevelType w:val="hybridMultilevel"/>
    <w:tmpl w:val="AC8878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A676B8"/>
    <w:multiLevelType w:val="hybridMultilevel"/>
    <w:tmpl w:val="611A8C92"/>
    <w:lvl w:ilvl="0" w:tplc="CCB4A9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5B0BEB"/>
    <w:multiLevelType w:val="hybridMultilevel"/>
    <w:tmpl w:val="758CE648"/>
    <w:lvl w:ilvl="0" w:tplc="CCB4A9AA">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90E50"/>
    <w:multiLevelType w:val="hybridMultilevel"/>
    <w:tmpl w:val="362A4338"/>
    <w:lvl w:ilvl="0" w:tplc="499660AC">
      <w:start w:val="1"/>
      <w:numFmt w:val="decimal"/>
      <w:lvlText w:val="%1."/>
      <w:lvlJc w:val="left"/>
      <w:pPr>
        <w:tabs>
          <w:tab w:val="num" w:pos="1080"/>
        </w:tabs>
        <w:ind w:left="1080" w:hanging="720"/>
      </w:pPr>
      <w:rPr>
        <w:rFonts w:hint="default"/>
      </w:rPr>
    </w:lvl>
    <w:lvl w:ilvl="1" w:tplc="1CFEC110">
      <w:start w:val="1"/>
      <w:numFmt w:val="decimal"/>
      <w:isLgl/>
      <w:lvlText w:val="%2.%2"/>
      <w:lvlJc w:val="left"/>
      <w:pPr>
        <w:tabs>
          <w:tab w:val="num" w:pos="1080"/>
        </w:tabs>
        <w:ind w:left="1080" w:hanging="720"/>
      </w:pPr>
      <w:rPr>
        <w:rFonts w:hint="default"/>
      </w:rPr>
    </w:lvl>
    <w:lvl w:ilvl="2" w:tplc="216C9EB6">
      <w:numFmt w:val="none"/>
      <w:lvlText w:val=""/>
      <w:lvlJc w:val="left"/>
      <w:pPr>
        <w:tabs>
          <w:tab w:val="num" w:pos="360"/>
        </w:tabs>
      </w:pPr>
    </w:lvl>
    <w:lvl w:ilvl="3" w:tplc="2E306382">
      <w:numFmt w:val="none"/>
      <w:lvlText w:val=""/>
      <w:lvlJc w:val="left"/>
      <w:pPr>
        <w:tabs>
          <w:tab w:val="num" w:pos="360"/>
        </w:tabs>
      </w:pPr>
    </w:lvl>
    <w:lvl w:ilvl="4" w:tplc="D53CD53A">
      <w:numFmt w:val="none"/>
      <w:lvlText w:val=""/>
      <w:lvlJc w:val="left"/>
      <w:pPr>
        <w:tabs>
          <w:tab w:val="num" w:pos="360"/>
        </w:tabs>
      </w:pPr>
    </w:lvl>
    <w:lvl w:ilvl="5" w:tplc="9664FDBC">
      <w:numFmt w:val="none"/>
      <w:lvlText w:val=""/>
      <w:lvlJc w:val="left"/>
      <w:pPr>
        <w:tabs>
          <w:tab w:val="num" w:pos="360"/>
        </w:tabs>
      </w:pPr>
    </w:lvl>
    <w:lvl w:ilvl="6" w:tplc="D810850E">
      <w:numFmt w:val="none"/>
      <w:lvlText w:val=""/>
      <w:lvlJc w:val="left"/>
      <w:pPr>
        <w:tabs>
          <w:tab w:val="num" w:pos="360"/>
        </w:tabs>
      </w:pPr>
    </w:lvl>
    <w:lvl w:ilvl="7" w:tplc="E4FE9CE0">
      <w:numFmt w:val="none"/>
      <w:lvlText w:val=""/>
      <w:lvlJc w:val="left"/>
      <w:pPr>
        <w:tabs>
          <w:tab w:val="num" w:pos="360"/>
        </w:tabs>
      </w:pPr>
    </w:lvl>
    <w:lvl w:ilvl="8" w:tplc="B3A40BB2">
      <w:numFmt w:val="none"/>
      <w:lvlText w:val=""/>
      <w:lvlJc w:val="left"/>
      <w:pPr>
        <w:tabs>
          <w:tab w:val="num" w:pos="360"/>
        </w:tabs>
      </w:pPr>
    </w:lvl>
  </w:abstractNum>
  <w:abstractNum w:abstractNumId="24" w15:restartNumberingAfterBreak="0">
    <w:nsid w:val="59D7640A"/>
    <w:multiLevelType w:val="hybridMultilevel"/>
    <w:tmpl w:val="AD3AF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17FEC"/>
    <w:multiLevelType w:val="hybridMultilevel"/>
    <w:tmpl w:val="EC3A03B6"/>
    <w:lvl w:ilvl="0" w:tplc="998C1A16">
      <w:start w:val="9"/>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E651BBC"/>
    <w:multiLevelType w:val="hybridMultilevel"/>
    <w:tmpl w:val="758CE648"/>
    <w:lvl w:ilvl="0" w:tplc="E736A2E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57B56"/>
    <w:multiLevelType w:val="hybridMultilevel"/>
    <w:tmpl w:val="549A1ECC"/>
    <w:lvl w:ilvl="0" w:tplc="773E2A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C42E17"/>
    <w:multiLevelType w:val="hybridMultilevel"/>
    <w:tmpl w:val="C43A5962"/>
    <w:lvl w:ilvl="0" w:tplc="C89240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843803"/>
    <w:multiLevelType w:val="hybridMultilevel"/>
    <w:tmpl w:val="1CCAC8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EE22F6"/>
    <w:multiLevelType w:val="hybridMultilevel"/>
    <w:tmpl w:val="C43A5962"/>
    <w:lvl w:ilvl="0" w:tplc="C89240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545681"/>
    <w:multiLevelType w:val="hybridMultilevel"/>
    <w:tmpl w:val="4A8656B4"/>
    <w:lvl w:ilvl="0" w:tplc="A9709FDC">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C900613"/>
    <w:multiLevelType w:val="hybridMultilevel"/>
    <w:tmpl w:val="E5AC9BC4"/>
    <w:lvl w:ilvl="0" w:tplc="CCB4A9AA">
      <w:start w:val="1"/>
      <w:numFmt w:val="lowerLetter"/>
      <w:lvlText w:val="%1)"/>
      <w:lvlJc w:val="left"/>
      <w:pPr>
        <w:tabs>
          <w:tab w:val="num" w:pos="360"/>
        </w:tabs>
        <w:ind w:left="360" w:hanging="360"/>
      </w:pPr>
      <w:rPr>
        <w:rFonts w:hint="default"/>
      </w:rPr>
    </w:lvl>
    <w:lvl w:ilvl="1" w:tplc="29B0CE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54224"/>
    <w:multiLevelType w:val="hybridMultilevel"/>
    <w:tmpl w:val="4476E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E070A"/>
    <w:multiLevelType w:val="multilevel"/>
    <w:tmpl w:val="7ECE317C"/>
    <w:lvl w:ilvl="0">
      <w:start w:val="3"/>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23"/>
  </w:num>
  <w:num w:numId="2">
    <w:abstractNumId w:val="30"/>
  </w:num>
  <w:num w:numId="3">
    <w:abstractNumId w:val="11"/>
  </w:num>
  <w:num w:numId="4">
    <w:abstractNumId w:val="19"/>
  </w:num>
  <w:num w:numId="5">
    <w:abstractNumId w:val="2"/>
  </w:num>
  <w:num w:numId="6">
    <w:abstractNumId w:val="6"/>
  </w:num>
  <w:num w:numId="7">
    <w:abstractNumId w:val="7"/>
  </w:num>
  <w:num w:numId="8">
    <w:abstractNumId w:val="9"/>
  </w:num>
  <w:num w:numId="9">
    <w:abstractNumId w:val="21"/>
  </w:num>
  <w:num w:numId="10">
    <w:abstractNumId w:val="15"/>
  </w:num>
  <w:num w:numId="11">
    <w:abstractNumId w:val="8"/>
  </w:num>
  <w:num w:numId="12">
    <w:abstractNumId w:val="26"/>
  </w:num>
  <w:num w:numId="13">
    <w:abstractNumId w:val="5"/>
  </w:num>
  <w:num w:numId="14">
    <w:abstractNumId w:val="14"/>
  </w:num>
  <w:num w:numId="15">
    <w:abstractNumId w:val="1"/>
  </w:num>
  <w:num w:numId="16">
    <w:abstractNumId w:val="25"/>
  </w:num>
  <w:num w:numId="17">
    <w:abstractNumId w:val="34"/>
  </w:num>
  <w:num w:numId="18">
    <w:abstractNumId w:val="13"/>
  </w:num>
  <w:num w:numId="19">
    <w:abstractNumId w:val="12"/>
  </w:num>
  <w:num w:numId="20">
    <w:abstractNumId w:val="24"/>
  </w:num>
  <w:num w:numId="21">
    <w:abstractNumId w:val="33"/>
  </w:num>
  <w:num w:numId="22">
    <w:abstractNumId w:val="29"/>
  </w:num>
  <w:num w:numId="23">
    <w:abstractNumId w:val="4"/>
  </w:num>
  <w:num w:numId="24">
    <w:abstractNumId w:val="17"/>
  </w:num>
  <w:num w:numId="25">
    <w:abstractNumId w:val="28"/>
  </w:num>
  <w:num w:numId="26">
    <w:abstractNumId w:val="20"/>
  </w:num>
  <w:num w:numId="27">
    <w:abstractNumId w:val="16"/>
  </w:num>
  <w:num w:numId="28">
    <w:abstractNumId w:val="32"/>
  </w:num>
  <w:num w:numId="29">
    <w:abstractNumId w:val="10"/>
  </w:num>
  <w:num w:numId="30">
    <w:abstractNumId w:val="3"/>
  </w:num>
  <w:num w:numId="31">
    <w:abstractNumId w:val="0"/>
  </w:num>
  <w:num w:numId="32">
    <w:abstractNumId w:val="18"/>
  </w:num>
  <w:num w:numId="33">
    <w:abstractNumId w:val="27"/>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D9"/>
    <w:rsid w:val="00003A90"/>
    <w:rsid w:val="00004401"/>
    <w:rsid w:val="00004E89"/>
    <w:rsid w:val="00010951"/>
    <w:rsid w:val="000154C2"/>
    <w:rsid w:val="000201CA"/>
    <w:rsid w:val="00022064"/>
    <w:rsid w:val="00026FE6"/>
    <w:rsid w:val="000313E0"/>
    <w:rsid w:val="000318B3"/>
    <w:rsid w:val="00032280"/>
    <w:rsid w:val="00036A9A"/>
    <w:rsid w:val="00036D55"/>
    <w:rsid w:val="00040280"/>
    <w:rsid w:val="00042313"/>
    <w:rsid w:val="000534D6"/>
    <w:rsid w:val="00054854"/>
    <w:rsid w:val="00063655"/>
    <w:rsid w:val="00066D7D"/>
    <w:rsid w:val="00077BE6"/>
    <w:rsid w:val="000800B4"/>
    <w:rsid w:val="000800D7"/>
    <w:rsid w:val="0008290B"/>
    <w:rsid w:val="00085541"/>
    <w:rsid w:val="000861DB"/>
    <w:rsid w:val="0009118F"/>
    <w:rsid w:val="00096D3D"/>
    <w:rsid w:val="00096ED8"/>
    <w:rsid w:val="000A2FF1"/>
    <w:rsid w:val="000A62A5"/>
    <w:rsid w:val="000B10FF"/>
    <w:rsid w:val="000B5AC0"/>
    <w:rsid w:val="000B7A31"/>
    <w:rsid w:val="000C1CB7"/>
    <w:rsid w:val="000C4300"/>
    <w:rsid w:val="000C7041"/>
    <w:rsid w:val="000D0BF9"/>
    <w:rsid w:val="000D7A38"/>
    <w:rsid w:val="000E63C4"/>
    <w:rsid w:val="00102777"/>
    <w:rsid w:val="00134277"/>
    <w:rsid w:val="00135036"/>
    <w:rsid w:val="00137CDE"/>
    <w:rsid w:val="0014699E"/>
    <w:rsid w:val="0015124D"/>
    <w:rsid w:val="00161C0B"/>
    <w:rsid w:val="00161C66"/>
    <w:rsid w:val="00163BFC"/>
    <w:rsid w:val="001674BB"/>
    <w:rsid w:val="001708B9"/>
    <w:rsid w:val="00170A56"/>
    <w:rsid w:val="00170CF2"/>
    <w:rsid w:val="00172F8C"/>
    <w:rsid w:val="001915B1"/>
    <w:rsid w:val="001950A2"/>
    <w:rsid w:val="001A4DDF"/>
    <w:rsid w:val="001A7144"/>
    <w:rsid w:val="001B3656"/>
    <w:rsid w:val="001B6780"/>
    <w:rsid w:val="001C3483"/>
    <w:rsid w:val="001C4BAF"/>
    <w:rsid w:val="001C5C85"/>
    <w:rsid w:val="001D0F18"/>
    <w:rsid w:val="001D2048"/>
    <w:rsid w:val="001D4981"/>
    <w:rsid w:val="001E0510"/>
    <w:rsid w:val="001E1252"/>
    <w:rsid w:val="001E4B2C"/>
    <w:rsid w:val="001F3195"/>
    <w:rsid w:val="00200330"/>
    <w:rsid w:val="00200AF2"/>
    <w:rsid w:val="00212F6B"/>
    <w:rsid w:val="00215662"/>
    <w:rsid w:val="002201FB"/>
    <w:rsid w:val="00220B71"/>
    <w:rsid w:val="00224C01"/>
    <w:rsid w:val="00224E17"/>
    <w:rsid w:val="00231AD2"/>
    <w:rsid w:val="00231EDD"/>
    <w:rsid w:val="0023479E"/>
    <w:rsid w:val="00234C8B"/>
    <w:rsid w:val="002455D1"/>
    <w:rsid w:val="00251BED"/>
    <w:rsid w:val="00253701"/>
    <w:rsid w:val="002566DE"/>
    <w:rsid w:val="00263582"/>
    <w:rsid w:val="00264246"/>
    <w:rsid w:val="002701BF"/>
    <w:rsid w:val="00274C5A"/>
    <w:rsid w:val="00295C3D"/>
    <w:rsid w:val="002A04AE"/>
    <w:rsid w:val="002B392B"/>
    <w:rsid w:val="002C2986"/>
    <w:rsid w:val="002C3AFD"/>
    <w:rsid w:val="002C509C"/>
    <w:rsid w:val="002D3DDA"/>
    <w:rsid w:val="002E2EDD"/>
    <w:rsid w:val="002E402A"/>
    <w:rsid w:val="002E4515"/>
    <w:rsid w:val="002E57C6"/>
    <w:rsid w:val="002F0B0A"/>
    <w:rsid w:val="003052BF"/>
    <w:rsid w:val="00305882"/>
    <w:rsid w:val="00323A75"/>
    <w:rsid w:val="0032402B"/>
    <w:rsid w:val="0032768B"/>
    <w:rsid w:val="00332F6E"/>
    <w:rsid w:val="003369FB"/>
    <w:rsid w:val="00337607"/>
    <w:rsid w:val="003415CE"/>
    <w:rsid w:val="00342A30"/>
    <w:rsid w:val="00344C28"/>
    <w:rsid w:val="00361051"/>
    <w:rsid w:val="00361333"/>
    <w:rsid w:val="00361D24"/>
    <w:rsid w:val="003638AA"/>
    <w:rsid w:val="0036530D"/>
    <w:rsid w:val="00366428"/>
    <w:rsid w:val="0037293D"/>
    <w:rsid w:val="003746F2"/>
    <w:rsid w:val="00393D73"/>
    <w:rsid w:val="003A128C"/>
    <w:rsid w:val="003A2D60"/>
    <w:rsid w:val="003A48B5"/>
    <w:rsid w:val="003A60B1"/>
    <w:rsid w:val="003B1908"/>
    <w:rsid w:val="003B2F3B"/>
    <w:rsid w:val="003B55C2"/>
    <w:rsid w:val="003B69D4"/>
    <w:rsid w:val="003C04CA"/>
    <w:rsid w:val="003C3B53"/>
    <w:rsid w:val="003C44C6"/>
    <w:rsid w:val="003D29BB"/>
    <w:rsid w:val="003D7973"/>
    <w:rsid w:val="003E2A8D"/>
    <w:rsid w:val="003E2DFE"/>
    <w:rsid w:val="003E619A"/>
    <w:rsid w:val="003F1B00"/>
    <w:rsid w:val="00410A6B"/>
    <w:rsid w:val="004216F2"/>
    <w:rsid w:val="00421ECA"/>
    <w:rsid w:val="004232CA"/>
    <w:rsid w:val="004334DC"/>
    <w:rsid w:val="00441977"/>
    <w:rsid w:val="00442AD4"/>
    <w:rsid w:val="00454C85"/>
    <w:rsid w:val="00455114"/>
    <w:rsid w:val="004666E0"/>
    <w:rsid w:val="004723D2"/>
    <w:rsid w:val="00472A9A"/>
    <w:rsid w:val="004735BB"/>
    <w:rsid w:val="0048525D"/>
    <w:rsid w:val="00486B1B"/>
    <w:rsid w:val="00490A0D"/>
    <w:rsid w:val="004A08D1"/>
    <w:rsid w:val="004A1D59"/>
    <w:rsid w:val="004A4E2F"/>
    <w:rsid w:val="004A729D"/>
    <w:rsid w:val="004C0324"/>
    <w:rsid w:val="004C3C1E"/>
    <w:rsid w:val="004C43F0"/>
    <w:rsid w:val="004C4FAB"/>
    <w:rsid w:val="004D4B3D"/>
    <w:rsid w:val="004D72CE"/>
    <w:rsid w:val="004E1060"/>
    <w:rsid w:val="004E1E59"/>
    <w:rsid w:val="004F7EFB"/>
    <w:rsid w:val="00500922"/>
    <w:rsid w:val="00512877"/>
    <w:rsid w:val="005310F9"/>
    <w:rsid w:val="00533DAF"/>
    <w:rsid w:val="00552A8E"/>
    <w:rsid w:val="00562AD7"/>
    <w:rsid w:val="00564E46"/>
    <w:rsid w:val="0056633B"/>
    <w:rsid w:val="005711E8"/>
    <w:rsid w:val="00573132"/>
    <w:rsid w:val="00573C1C"/>
    <w:rsid w:val="00581C4A"/>
    <w:rsid w:val="00587209"/>
    <w:rsid w:val="005911C7"/>
    <w:rsid w:val="005939F0"/>
    <w:rsid w:val="00596DD3"/>
    <w:rsid w:val="00596FAE"/>
    <w:rsid w:val="00597F3C"/>
    <w:rsid w:val="005A1C95"/>
    <w:rsid w:val="005B34D5"/>
    <w:rsid w:val="005B609E"/>
    <w:rsid w:val="005B62FC"/>
    <w:rsid w:val="005B7F8E"/>
    <w:rsid w:val="005C15FF"/>
    <w:rsid w:val="005C6F75"/>
    <w:rsid w:val="005C7979"/>
    <w:rsid w:val="005D7E91"/>
    <w:rsid w:val="005E6F15"/>
    <w:rsid w:val="005F0B42"/>
    <w:rsid w:val="005F764C"/>
    <w:rsid w:val="00604D7D"/>
    <w:rsid w:val="0060666D"/>
    <w:rsid w:val="006066CD"/>
    <w:rsid w:val="006112AB"/>
    <w:rsid w:val="00616047"/>
    <w:rsid w:val="00622EAC"/>
    <w:rsid w:val="0062396C"/>
    <w:rsid w:val="00623A12"/>
    <w:rsid w:val="0063035C"/>
    <w:rsid w:val="006304C3"/>
    <w:rsid w:val="00634996"/>
    <w:rsid w:val="00643320"/>
    <w:rsid w:val="00645ABF"/>
    <w:rsid w:val="00647784"/>
    <w:rsid w:val="006516BD"/>
    <w:rsid w:val="006610DF"/>
    <w:rsid w:val="0066174D"/>
    <w:rsid w:val="006645E8"/>
    <w:rsid w:val="006657DD"/>
    <w:rsid w:val="006756BC"/>
    <w:rsid w:val="006868C4"/>
    <w:rsid w:val="00687A04"/>
    <w:rsid w:val="00690E52"/>
    <w:rsid w:val="006916D2"/>
    <w:rsid w:val="006961F6"/>
    <w:rsid w:val="00696465"/>
    <w:rsid w:val="0069650F"/>
    <w:rsid w:val="006B1F6C"/>
    <w:rsid w:val="006B7581"/>
    <w:rsid w:val="006C4376"/>
    <w:rsid w:val="006D0AE9"/>
    <w:rsid w:val="006D33D8"/>
    <w:rsid w:val="006E3116"/>
    <w:rsid w:val="006E78F0"/>
    <w:rsid w:val="006F48AC"/>
    <w:rsid w:val="007001B9"/>
    <w:rsid w:val="00721F80"/>
    <w:rsid w:val="00722CF7"/>
    <w:rsid w:val="0072423E"/>
    <w:rsid w:val="00724D66"/>
    <w:rsid w:val="00731CF0"/>
    <w:rsid w:val="0073746D"/>
    <w:rsid w:val="007420C4"/>
    <w:rsid w:val="007443F0"/>
    <w:rsid w:val="00744989"/>
    <w:rsid w:val="0074612B"/>
    <w:rsid w:val="00746D29"/>
    <w:rsid w:val="00746F5B"/>
    <w:rsid w:val="007515EF"/>
    <w:rsid w:val="00753499"/>
    <w:rsid w:val="00755061"/>
    <w:rsid w:val="00764866"/>
    <w:rsid w:val="00771DE3"/>
    <w:rsid w:val="007772D8"/>
    <w:rsid w:val="007839B9"/>
    <w:rsid w:val="0079283A"/>
    <w:rsid w:val="007A03BF"/>
    <w:rsid w:val="007A06C1"/>
    <w:rsid w:val="007A17A0"/>
    <w:rsid w:val="007B2EB2"/>
    <w:rsid w:val="007C06CA"/>
    <w:rsid w:val="007C48A6"/>
    <w:rsid w:val="007D3765"/>
    <w:rsid w:val="007E742E"/>
    <w:rsid w:val="007F25E1"/>
    <w:rsid w:val="00800E58"/>
    <w:rsid w:val="00810653"/>
    <w:rsid w:val="008147B0"/>
    <w:rsid w:val="008167CE"/>
    <w:rsid w:val="008238DB"/>
    <w:rsid w:val="008275E3"/>
    <w:rsid w:val="00833970"/>
    <w:rsid w:val="00843552"/>
    <w:rsid w:val="00844396"/>
    <w:rsid w:val="008462A4"/>
    <w:rsid w:val="00851A14"/>
    <w:rsid w:val="008620AE"/>
    <w:rsid w:val="0086392C"/>
    <w:rsid w:val="008702BF"/>
    <w:rsid w:val="0087157D"/>
    <w:rsid w:val="00875774"/>
    <w:rsid w:val="008866B1"/>
    <w:rsid w:val="00886914"/>
    <w:rsid w:val="008B0DBB"/>
    <w:rsid w:val="008B1689"/>
    <w:rsid w:val="008B49D2"/>
    <w:rsid w:val="008C0719"/>
    <w:rsid w:val="008C5603"/>
    <w:rsid w:val="008C7AD3"/>
    <w:rsid w:val="008D4D6E"/>
    <w:rsid w:val="008D4E79"/>
    <w:rsid w:val="008D589C"/>
    <w:rsid w:val="008E14EB"/>
    <w:rsid w:val="008F3C7C"/>
    <w:rsid w:val="008F618A"/>
    <w:rsid w:val="008F7C57"/>
    <w:rsid w:val="0090716B"/>
    <w:rsid w:val="00912707"/>
    <w:rsid w:val="00912EED"/>
    <w:rsid w:val="0091432D"/>
    <w:rsid w:val="0091525E"/>
    <w:rsid w:val="00916152"/>
    <w:rsid w:val="009215DC"/>
    <w:rsid w:val="00923E89"/>
    <w:rsid w:val="0093118C"/>
    <w:rsid w:val="009371B4"/>
    <w:rsid w:val="009470EA"/>
    <w:rsid w:val="00947DDC"/>
    <w:rsid w:val="00960F48"/>
    <w:rsid w:val="00961674"/>
    <w:rsid w:val="009634C0"/>
    <w:rsid w:val="00967871"/>
    <w:rsid w:val="009730E5"/>
    <w:rsid w:val="009768C6"/>
    <w:rsid w:val="00980575"/>
    <w:rsid w:val="0098135D"/>
    <w:rsid w:val="0098285B"/>
    <w:rsid w:val="00992F6A"/>
    <w:rsid w:val="00993D83"/>
    <w:rsid w:val="00995530"/>
    <w:rsid w:val="0099670F"/>
    <w:rsid w:val="009B1237"/>
    <w:rsid w:val="009B3B58"/>
    <w:rsid w:val="009B6052"/>
    <w:rsid w:val="009C015D"/>
    <w:rsid w:val="009D7F9B"/>
    <w:rsid w:val="009E2610"/>
    <w:rsid w:val="009E455D"/>
    <w:rsid w:val="009F1E68"/>
    <w:rsid w:val="009F22F8"/>
    <w:rsid w:val="009F2B75"/>
    <w:rsid w:val="009F5FA7"/>
    <w:rsid w:val="009F631F"/>
    <w:rsid w:val="009F73D4"/>
    <w:rsid w:val="00A05196"/>
    <w:rsid w:val="00A0632B"/>
    <w:rsid w:val="00A10F6B"/>
    <w:rsid w:val="00A20731"/>
    <w:rsid w:val="00A272EB"/>
    <w:rsid w:val="00A34372"/>
    <w:rsid w:val="00A348C6"/>
    <w:rsid w:val="00A414E0"/>
    <w:rsid w:val="00A43963"/>
    <w:rsid w:val="00A501D2"/>
    <w:rsid w:val="00A50721"/>
    <w:rsid w:val="00A50979"/>
    <w:rsid w:val="00A56D16"/>
    <w:rsid w:val="00A56D29"/>
    <w:rsid w:val="00A63242"/>
    <w:rsid w:val="00A70B15"/>
    <w:rsid w:val="00A76EF7"/>
    <w:rsid w:val="00A80DB1"/>
    <w:rsid w:val="00A9043A"/>
    <w:rsid w:val="00A963D5"/>
    <w:rsid w:val="00AA325E"/>
    <w:rsid w:val="00AB4F67"/>
    <w:rsid w:val="00AC026D"/>
    <w:rsid w:val="00AC05FA"/>
    <w:rsid w:val="00AC4E15"/>
    <w:rsid w:val="00AD33BE"/>
    <w:rsid w:val="00AE0F13"/>
    <w:rsid w:val="00AE26E9"/>
    <w:rsid w:val="00AE3040"/>
    <w:rsid w:val="00AE55D5"/>
    <w:rsid w:val="00AE6993"/>
    <w:rsid w:val="00AF279A"/>
    <w:rsid w:val="00AF3760"/>
    <w:rsid w:val="00B01B3B"/>
    <w:rsid w:val="00B1268A"/>
    <w:rsid w:val="00B13B1C"/>
    <w:rsid w:val="00B17993"/>
    <w:rsid w:val="00B204E3"/>
    <w:rsid w:val="00B30081"/>
    <w:rsid w:val="00B332D5"/>
    <w:rsid w:val="00B36B6E"/>
    <w:rsid w:val="00B4224A"/>
    <w:rsid w:val="00B462E3"/>
    <w:rsid w:val="00B51701"/>
    <w:rsid w:val="00B53322"/>
    <w:rsid w:val="00B554F5"/>
    <w:rsid w:val="00B571BC"/>
    <w:rsid w:val="00B601F2"/>
    <w:rsid w:val="00B60848"/>
    <w:rsid w:val="00B60EE4"/>
    <w:rsid w:val="00B63142"/>
    <w:rsid w:val="00B7099C"/>
    <w:rsid w:val="00B71507"/>
    <w:rsid w:val="00B836BB"/>
    <w:rsid w:val="00B837C2"/>
    <w:rsid w:val="00B84063"/>
    <w:rsid w:val="00B94561"/>
    <w:rsid w:val="00B9681F"/>
    <w:rsid w:val="00BB2BB6"/>
    <w:rsid w:val="00BB45BE"/>
    <w:rsid w:val="00BB7C52"/>
    <w:rsid w:val="00BC0903"/>
    <w:rsid w:val="00BC2618"/>
    <w:rsid w:val="00BC55F3"/>
    <w:rsid w:val="00BC5602"/>
    <w:rsid w:val="00BC5C24"/>
    <w:rsid w:val="00BD3A64"/>
    <w:rsid w:val="00BD3F0E"/>
    <w:rsid w:val="00BD74A8"/>
    <w:rsid w:val="00BE579D"/>
    <w:rsid w:val="00BE639C"/>
    <w:rsid w:val="00BF0AA0"/>
    <w:rsid w:val="00BF21A0"/>
    <w:rsid w:val="00BF7557"/>
    <w:rsid w:val="00C04428"/>
    <w:rsid w:val="00C11A62"/>
    <w:rsid w:val="00C1449E"/>
    <w:rsid w:val="00C1455E"/>
    <w:rsid w:val="00C22367"/>
    <w:rsid w:val="00C23B11"/>
    <w:rsid w:val="00C2783B"/>
    <w:rsid w:val="00C366EB"/>
    <w:rsid w:val="00C41A54"/>
    <w:rsid w:val="00C4410C"/>
    <w:rsid w:val="00C47439"/>
    <w:rsid w:val="00C51BB5"/>
    <w:rsid w:val="00C56FEC"/>
    <w:rsid w:val="00C60098"/>
    <w:rsid w:val="00C6663B"/>
    <w:rsid w:val="00C73B61"/>
    <w:rsid w:val="00C855EC"/>
    <w:rsid w:val="00C90EEE"/>
    <w:rsid w:val="00C91786"/>
    <w:rsid w:val="00C9457E"/>
    <w:rsid w:val="00C96796"/>
    <w:rsid w:val="00CB7107"/>
    <w:rsid w:val="00CB7A97"/>
    <w:rsid w:val="00CC378D"/>
    <w:rsid w:val="00CD27FD"/>
    <w:rsid w:val="00CD3B9C"/>
    <w:rsid w:val="00CE1895"/>
    <w:rsid w:val="00CE27BE"/>
    <w:rsid w:val="00CF0B72"/>
    <w:rsid w:val="00D0181A"/>
    <w:rsid w:val="00D1333F"/>
    <w:rsid w:val="00D208FA"/>
    <w:rsid w:val="00D20D08"/>
    <w:rsid w:val="00D23C8F"/>
    <w:rsid w:val="00D25CAB"/>
    <w:rsid w:val="00D277B6"/>
    <w:rsid w:val="00D31FC7"/>
    <w:rsid w:val="00D320FF"/>
    <w:rsid w:val="00D43A3F"/>
    <w:rsid w:val="00D461CA"/>
    <w:rsid w:val="00D47839"/>
    <w:rsid w:val="00D559FF"/>
    <w:rsid w:val="00D640F3"/>
    <w:rsid w:val="00D704ED"/>
    <w:rsid w:val="00D73286"/>
    <w:rsid w:val="00D74910"/>
    <w:rsid w:val="00D7618A"/>
    <w:rsid w:val="00D824CC"/>
    <w:rsid w:val="00D84DC5"/>
    <w:rsid w:val="00D916DA"/>
    <w:rsid w:val="00D927BB"/>
    <w:rsid w:val="00D94691"/>
    <w:rsid w:val="00D97ADA"/>
    <w:rsid w:val="00DA082A"/>
    <w:rsid w:val="00DA0A89"/>
    <w:rsid w:val="00DA1DA7"/>
    <w:rsid w:val="00DB0050"/>
    <w:rsid w:val="00DB450E"/>
    <w:rsid w:val="00DC31C5"/>
    <w:rsid w:val="00DC3B00"/>
    <w:rsid w:val="00DC755C"/>
    <w:rsid w:val="00DD2F45"/>
    <w:rsid w:val="00DD4A22"/>
    <w:rsid w:val="00DD4B44"/>
    <w:rsid w:val="00DE0CBB"/>
    <w:rsid w:val="00DE311D"/>
    <w:rsid w:val="00DF4B48"/>
    <w:rsid w:val="00DF4D9D"/>
    <w:rsid w:val="00DF5225"/>
    <w:rsid w:val="00DF5391"/>
    <w:rsid w:val="00E00A65"/>
    <w:rsid w:val="00E16A57"/>
    <w:rsid w:val="00E27454"/>
    <w:rsid w:val="00E36D51"/>
    <w:rsid w:val="00E429CE"/>
    <w:rsid w:val="00E521D5"/>
    <w:rsid w:val="00E63D69"/>
    <w:rsid w:val="00E72FFB"/>
    <w:rsid w:val="00E924DF"/>
    <w:rsid w:val="00EA23CD"/>
    <w:rsid w:val="00EA5B8D"/>
    <w:rsid w:val="00EB5566"/>
    <w:rsid w:val="00EC2FE4"/>
    <w:rsid w:val="00EC45EF"/>
    <w:rsid w:val="00ED762B"/>
    <w:rsid w:val="00EE5115"/>
    <w:rsid w:val="00EE555E"/>
    <w:rsid w:val="00EF1F0D"/>
    <w:rsid w:val="00EF2C35"/>
    <w:rsid w:val="00EF7D86"/>
    <w:rsid w:val="00F008D9"/>
    <w:rsid w:val="00F04C79"/>
    <w:rsid w:val="00F06AB5"/>
    <w:rsid w:val="00F201F1"/>
    <w:rsid w:val="00F24F44"/>
    <w:rsid w:val="00F30A51"/>
    <w:rsid w:val="00F32924"/>
    <w:rsid w:val="00F36B97"/>
    <w:rsid w:val="00F37F48"/>
    <w:rsid w:val="00F424F9"/>
    <w:rsid w:val="00F5037E"/>
    <w:rsid w:val="00F50395"/>
    <w:rsid w:val="00F507BA"/>
    <w:rsid w:val="00F51652"/>
    <w:rsid w:val="00F53583"/>
    <w:rsid w:val="00F578E8"/>
    <w:rsid w:val="00F60FAD"/>
    <w:rsid w:val="00F62149"/>
    <w:rsid w:val="00F6284F"/>
    <w:rsid w:val="00F639BE"/>
    <w:rsid w:val="00F640E2"/>
    <w:rsid w:val="00F66224"/>
    <w:rsid w:val="00F6655C"/>
    <w:rsid w:val="00F67E30"/>
    <w:rsid w:val="00F7403E"/>
    <w:rsid w:val="00F77B5D"/>
    <w:rsid w:val="00F81A04"/>
    <w:rsid w:val="00F8737B"/>
    <w:rsid w:val="00F9654E"/>
    <w:rsid w:val="00FA2D78"/>
    <w:rsid w:val="00FA3A55"/>
    <w:rsid w:val="00FA6525"/>
    <w:rsid w:val="00FA6744"/>
    <w:rsid w:val="00FB5F6C"/>
    <w:rsid w:val="00FC27B3"/>
    <w:rsid w:val="00FC285C"/>
    <w:rsid w:val="00FD50C7"/>
    <w:rsid w:val="00FD718B"/>
    <w:rsid w:val="00FE0D2A"/>
    <w:rsid w:val="00FE41AD"/>
    <w:rsid w:val="00FE53D9"/>
    <w:rsid w:val="00FE5861"/>
    <w:rsid w:val="00FE6369"/>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215F0"/>
  <w15:docId w15:val="{2FD812C7-133B-413B-B3E3-5E885285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sz w:val="24"/>
      <w:szCs w:val="24"/>
      <w:lang w:val="ms-MY" w:eastAsia="ja-JP"/>
    </w:rPr>
  </w:style>
  <w:style w:type="paragraph" w:styleId="Heading1">
    <w:name w:val="heading 1"/>
    <w:basedOn w:val="Normal"/>
    <w:next w:val="Normal"/>
    <w:qFormat/>
    <w:pPr>
      <w:keepNext/>
      <w:spacing w:line="360" w:lineRule="auto"/>
      <w:jc w:val="both"/>
      <w:outlineLvl w:val="0"/>
    </w:pPr>
    <w:rPr>
      <w:b/>
      <w:bCs/>
      <w:i/>
      <w:iCs/>
    </w:rPr>
  </w:style>
  <w:style w:type="paragraph" w:styleId="Heading2">
    <w:name w:val="heading 2"/>
    <w:basedOn w:val="Normal"/>
    <w:next w:val="Normal"/>
    <w:qFormat/>
    <w:rsid w:val="007420C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20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style>
  <w:style w:type="paragraph" w:styleId="Footer">
    <w:name w:val="footer"/>
    <w:basedOn w:val="Normal"/>
    <w:link w:val="FooterChar"/>
    <w:uiPriority w:val="99"/>
    <w:rsid w:val="00C41A54"/>
    <w:pPr>
      <w:tabs>
        <w:tab w:val="center" w:pos="4320"/>
        <w:tab w:val="right" w:pos="8640"/>
      </w:tabs>
    </w:pPr>
  </w:style>
  <w:style w:type="character" w:styleId="PageNumber">
    <w:name w:val="page number"/>
    <w:basedOn w:val="DefaultParagraphFont"/>
    <w:rsid w:val="00C41A54"/>
  </w:style>
  <w:style w:type="paragraph" w:styleId="Title">
    <w:name w:val="Title"/>
    <w:basedOn w:val="Normal"/>
    <w:link w:val="TitleChar"/>
    <w:qFormat/>
    <w:rsid w:val="007420C4"/>
    <w:pPr>
      <w:jc w:val="center"/>
    </w:pPr>
    <w:rPr>
      <w:rFonts w:eastAsia="Times New Roman"/>
      <w:b/>
      <w:bCs/>
      <w:lang w:val="en-US" w:eastAsia="en-US"/>
    </w:rPr>
  </w:style>
  <w:style w:type="paragraph" w:styleId="Header">
    <w:name w:val="header"/>
    <w:basedOn w:val="Normal"/>
    <w:link w:val="HeaderChar"/>
    <w:rsid w:val="007420C4"/>
    <w:pPr>
      <w:tabs>
        <w:tab w:val="center" w:pos="4320"/>
        <w:tab w:val="right" w:pos="8640"/>
      </w:tabs>
    </w:pPr>
    <w:rPr>
      <w:rFonts w:eastAsia="Times New Roman"/>
      <w:lang w:val="en-US" w:eastAsia="en-US"/>
    </w:rPr>
  </w:style>
  <w:style w:type="character" w:customStyle="1" w:styleId="HeaderChar">
    <w:name w:val="Header Char"/>
    <w:link w:val="Header"/>
    <w:semiHidden/>
    <w:locked/>
    <w:rsid w:val="002701BF"/>
    <w:rPr>
      <w:sz w:val="24"/>
      <w:szCs w:val="24"/>
      <w:lang w:val="en-US" w:eastAsia="en-US" w:bidi="ar-SA"/>
    </w:rPr>
  </w:style>
  <w:style w:type="character" w:customStyle="1" w:styleId="TitleChar">
    <w:name w:val="Title Char"/>
    <w:link w:val="Title"/>
    <w:rsid w:val="00FA6525"/>
    <w:rPr>
      <w:b/>
      <w:bCs/>
      <w:sz w:val="24"/>
      <w:szCs w:val="24"/>
      <w:lang w:val="en-US" w:eastAsia="en-US" w:bidi="ar-SA"/>
    </w:rPr>
  </w:style>
  <w:style w:type="paragraph" w:styleId="BalloonText">
    <w:name w:val="Balloon Text"/>
    <w:basedOn w:val="Normal"/>
    <w:link w:val="BalloonTextChar"/>
    <w:rsid w:val="005B34D5"/>
    <w:rPr>
      <w:rFonts w:ascii="Tahoma" w:hAnsi="Tahoma" w:cs="Tahoma"/>
      <w:sz w:val="16"/>
      <w:szCs w:val="16"/>
    </w:rPr>
  </w:style>
  <w:style w:type="character" w:customStyle="1" w:styleId="BalloonTextChar">
    <w:name w:val="Balloon Text Char"/>
    <w:link w:val="BalloonText"/>
    <w:rsid w:val="005B34D5"/>
    <w:rPr>
      <w:rFonts w:ascii="Tahoma" w:hAnsi="Tahoma" w:cs="Tahoma"/>
      <w:sz w:val="16"/>
      <w:szCs w:val="16"/>
      <w:lang w:val="en-GB" w:eastAsia="ja-JP"/>
    </w:rPr>
  </w:style>
  <w:style w:type="table" w:styleId="TableGrid">
    <w:name w:val="Table Grid"/>
    <w:basedOn w:val="TableNormal"/>
    <w:rsid w:val="0059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691"/>
    <w:pPr>
      <w:ind w:left="720"/>
    </w:pPr>
  </w:style>
  <w:style w:type="table" w:customStyle="1" w:styleId="TableGrid1">
    <w:name w:val="Table Grid1"/>
    <w:basedOn w:val="TableNormal"/>
    <w:next w:val="TableGrid"/>
    <w:uiPriority w:val="59"/>
    <w:rsid w:val="00562A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2A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01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36530D"/>
    <w:pPr>
      <w:keepLines/>
      <w:spacing w:before="480" w:line="276" w:lineRule="auto"/>
      <w:jc w:val="left"/>
      <w:outlineLvl w:val="9"/>
    </w:pPr>
    <w:rPr>
      <w:rFonts w:ascii="Cambria" w:eastAsia="MS Gothic" w:hAnsi="Cambria"/>
      <w:i w:val="0"/>
      <w:iCs w:val="0"/>
      <w:color w:val="365F91"/>
      <w:sz w:val="28"/>
      <w:szCs w:val="28"/>
      <w:lang w:val="en-US"/>
    </w:rPr>
  </w:style>
  <w:style w:type="character" w:customStyle="1" w:styleId="FooterChar">
    <w:name w:val="Footer Char"/>
    <w:link w:val="Footer"/>
    <w:uiPriority w:val="99"/>
    <w:rsid w:val="009F5FA7"/>
    <w:rPr>
      <w:sz w:val="24"/>
      <w:szCs w:val="24"/>
      <w:lang w:val="en-GB" w:eastAsia="ja-JP"/>
    </w:rPr>
  </w:style>
  <w:style w:type="paragraph" w:styleId="NoSpacing">
    <w:name w:val="No Spacing"/>
    <w:link w:val="NoSpacingChar"/>
    <w:uiPriority w:val="1"/>
    <w:qFormat/>
    <w:rsid w:val="003B55C2"/>
    <w:rPr>
      <w:rFonts w:ascii="Calibri" w:hAnsi="Calibri" w:cs="Arial"/>
      <w:sz w:val="22"/>
      <w:szCs w:val="22"/>
      <w:lang w:eastAsia="ja-JP"/>
    </w:rPr>
  </w:style>
  <w:style w:type="character" w:customStyle="1" w:styleId="NoSpacingChar">
    <w:name w:val="No Spacing Char"/>
    <w:link w:val="NoSpacing"/>
    <w:uiPriority w:val="1"/>
    <w:rsid w:val="003B55C2"/>
    <w:rPr>
      <w:rFonts w:ascii="Calibri" w:hAnsi="Calibri" w:cs="Arial"/>
      <w:sz w:val="22"/>
      <w:szCs w:val="22"/>
      <w:lang w:eastAsia="ja-JP"/>
    </w:rPr>
  </w:style>
  <w:style w:type="character" w:styleId="Hyperlink">
    <w:name w:val="Hyperlink"/>
    <w:rsid w:val="00EA5B8D"/>
    <w:rPr>
      <w:color w:val="0000FF"/>
      <w:u w:val="single"/>
    </w:rPr>
  </w:style>
  <w:style w:type="character" w:styleId="CommentReference">
    <w:name w:val="annotation reference"/>
    <w:basedOn w:val="DefaultParagraphFont"/>
    <w:semiHidden/>
    <w:unhideWhenUsed/>
    <w:rsid w:val="00E27454"/>
    <w:rPr>
      <w:sz w:val="16"/>
      <w:szCs w:val="16"/>
    </w:rPr>
  </w:style>
  <w:style w:type="paragraph" w:styleId="CommentText">
    <w:name w:val="annotation text"/>
    <w:basedOn w:val="Normal"/>
    <w:link w:val="CommentTextChar"/>
    <w:semiHidden/>
    <w:unhideWhenUsed/>
    <w:rsid w:val="00E27454"/>
    <w:rPr>
      <w:sz w:val="20"/>
      <w:szCs w:val="20"/>
    </w:rPr>
  </w:style>
  <w:style w:type="character" w:customStyle="1" w:styleId="CommentTextChar">
    <w:name w:val="Comment Text Char"/>
    <w:basedOn w:val="DefaultParagraphFont"/>
    <w:link w:val="CommentText"/>
    <w:semiHidden/>
    <w:rsid w:val="00E27454"/>
    <w:rPr>
      <w:noProof/>
      <w:lang w:val="ms-MY" w:eastAsia="ja-JP"/>
    </w:rPr>
  </w:style>
  <w:style w:type="paragraph" w:styleId="CommentSubject">
    <w:name w:val="annotation subject"/>
    <w:basedOn w:val="CommentText"/>
    <w:next w:val="CommentText"/>
    <w:link w:val="CommentSubjectChar"/>
    <w:semiHidden/>
    <w:unhideWhenUsed/>
    <w:rsid w:val="00E27454"/>
    <w:rPr>
      <w:b/>
      <w:bCs/>
    </w:rPr>
  </w:style>
  <w:style w:type="character" w:customStyle="1" w:styleId="CommentSubjectChar">
    <w:name w:val="Comment Subject Char"/>
    <w:basedOn w:val="CommentTextChar"/>
    <w:link w:val="CommentSubject"/>
    <w:semiHidden/>
    <w:rsid w:val="00E27454"/>
    <w:rPr>
      <w:b/>
      <w:bCs/>
      <w:noProof/>
      <w:lang w:val="ms-MY"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azuraidi@upm.edu.m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zettynorhana@upm.edu.my"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C5FD-3F02-4969-80CF-2229CC06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KERTAS KERJA LATIHAN PRAKTIK (BTK 3900) PROGRAM BACELOR SAINS (BIOTEKNOLOGI)</vt:lpstr>
    </vt:vector>
  </TitlesOfParts>
  <Company>UPM</Company>
  <LinksUpToDate>false</LinksUpToDate>
  <CharactersWithSpaces>24791</CharactersWithSpaces>
  <SharedDoc>false</SharedDoc>
  <HLinks>
    <vt:vector size="12" baseType="variant">
      <vt:variant>
        <vt:i4>2031737</vt:i4>
      </vt:variant>
      <vt:variant>
        <vt:i4>3</vt:i4>
      </vt:variant>
      <vt:variant>
        <vt:i4>0</vt:i4>
      </vt:variant>
      <vt:variant>
        <vt:i4>5</vt:i4>
      </vt:variant>
      <vt:variant>
        <vt:lpwstr>mailto:uswatun@upm.edu.my</vt:lpwstr>
      </vt:variant>
      <vt:variant>
        <vt:lpwstr/>
      </vt:variant>
      <vt:variant>
        <vt:i4>4849692</vt:i4>
      </vt:variant>
      <vt:variant>
        <vt:i4>0</vt:i4>
      </vt:variant>
      <vt:variant>
        <vt:i4>0</vt:i4>
      </vt:variant>
      <vt:variant>
        <vt:i4>5</vt:i4>
      </vt:variant>
      <vt:variant>
        <vt:lpwstr>mailto:m_shamzi@upm.edu.my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KERTAS KERJA LATIHAN PRAKTIK (BTK 3900) PROGRAM BACELOR SAINS (BIOTEKNOLOGI)</dc:title>
  <dc:creator>UPM</dc:creator>
  <cp:lastModifiedBy>azlina</cp:lastModifiedBy>
  <cp:revision>2</cp:revision>
  <cp:lastPrinted>2018-04-30T07:26:00Z</cp:lastPrinted>
  <dcterms:created xsi:type="dcterms:W3CDTF">2020-01-07T04:08:00Z</dcterms:created>
  <dcterms:modified xsi:type="dcterms:W3CDTF">2020-01-07T04:08:00Z</dcterms:modified>
</cp:coreProperties>
</file>